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20"/>
          <w:sz w:val="32"/>
          <w:szCs w:val="32"/>
        </w:rPr>
      </w:pPr>
      <w:r>
        <w:rPr>
          <w:sz w:val="32"/>
          <w:szCs w:val="32"/>
        </w:rPr>
        <w:pict>
          <v:shape id="_x0000_s1026" o:spid="_x0000_s1026" o:spt="202" type="#_x0000_t202" style="position:absolute;left:0pt;margin-left:-19.95pt;margin-top:-20.65pt;height:22.35pt;width:509.25pt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ind w:firstLine="240" w:firstLineChars="100"/>
                    <w:rPr>
                      <w:rFonts w:hint="eastAsia" w:eastAsia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编号：</w:t>
                  </w: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t xml:space="preserve">                                 </w:t>
                  </w:r>
                </w:p>
              </w:txbxContent>
            </v:textbox>
          </v:shape>
        </w:pict>
      </w:r>
      <w:r>
        <w:rPr>
          <w:rFonts w:hint="eastAsia" w:ascii="方正小标宋简体" w:hAnsi="方正小标宋简体" w:eastAsia="方正小标宋简体" w:cs="方正小标宋简体"/>
          <w:spacing w:val="20"/>
          <w:sz w:val="32"/>
          <w:szCs w:val="32"/>
        </w:rPr>
        <w:t>劳动能力鉴定</w:t>
      </w:r>
      <w:r>
        <w:rPr>
          <w:rFonts w:hint="eastAsia" w:ascii="方正小标宋简体" w:hAnsi="方正小标宋简体" w:eastAsia="方正小标宋简体" w:cs="方正小标宋简体"/>
          <w:spacing w:val="20"/>
          <w:sz w:val="32"/>
          <w:szCs w:val="32"/>
          <w:lang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spacing w:val="20"/>
          <w:sz w:val="32"/>
          <w:szCs w:val="32"/>
        </w:rPr>
        <w:t>表</w:t>
      </w:r>
    </w:p>
    <w:tbl>
      <w:tblPr>
        <w:tblStyle w:val="4"/>
        <w:tblW w:w="9630" w:type="dxa"/>
        <w:tblInd w:w="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570"/>
        <w:gridCol w:w="2775"/>
        <w:gridCol w:w="735"/>
        <w:gridCol w:w="1905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bookmarkStart w:id="0" w:name="_GoBack" w:colFirst="1" w:colLast="1"/>
            <w:r>
              <w:rPr>
                <w:rFonts w:hint="eastAsia" w:ascii="宋体" w:hAnsi="宋体"/>
                <w:sz w:val="24"/>
                <w:lang w:eastAsia="zh-CN"/>
              </w:rPr>
              <w:t>工伤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职工和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栏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eastAsia="zh-CN"/>
              </w:rPr>
              <w:t>名</w:t>
            </w:r>
          </w:p>
        </w:tc>
        <w:tc>
          <w:tcPr>
            <w:tcW w:w="277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90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小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近期免冠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用人单位</w:t>
            </w:r>
          </w:p>
        </w:tc>
        <w:tc>
          <w:tcPr>
            <w:tcW w:w="5415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单位联系人</w:t>
            </w:r>
          </w:p>
        </w:tc>
        <w:tc>
          <w:tcPr>
            <w:tcW w:w="277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905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单位地址</w:t>
            </w:r>
          </w:p>
        </w:tc>
        <w:tc>
          <w:tcPr>
            <w:tcW w:w="5415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5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985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工伤认定决定书编号：</w:t>
            </w:r>
          </w:p>
        </w:tc>
        <w:tc>
          <w:tcPr>
            <w:tcW w:w="2060" w:type="dxa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</w:trPr>
        <w:tc>
          <w:tcPr>
            <w:tcW w:w="585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45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工伤部位：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5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申报事项确认栏</w:t>
            </w:r>
          </w:p>
        </w:tc>
        <w:tc>
          <w:tcPr>
            <w:tcW w:w="434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申请主体（请在□内打√单项选择）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□1、用人单位</w:t>
            </w:r>
            <w:r>
              <w:rPr>
                <w:rFonts w:hint="eastAsia" w:ascii="宋体" w:hAnsi="宋体"/>
                <w:sz w:val="24"/>
                <w:lang w:eastAsia="zh-CN"/>
              </w:rPr>
              <w:t>（单位申请）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□2、工伤职工或其近亲属</w:t>
            </w:r>
            <w:r>
              <w:rPr>
                <w:rFonts w:hint="eastAsia" w:ascii="宋体" w:hAnsi="宋体"/>
                <w:sz w:val="24"/>
                <w:lang w:eastAsia="zh-CN"/>
              </w:rPr>
              <w:t>（个人申请）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3、社保经办机构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申请鉴定类型（请在□内打√单项选择）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□1、初次鉴定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□2、复查鉴定：（</w:t>
            </w:r>
            <w:r>
              <w:rPr>
                <w:rFonts w:hint="eastAsia" w:ascii="宋体" w:hAnsi="宋体"/>
                <w:sz w:val="24"/>
                <w:lang w:eastAsia="zh-CN"/>
              </w:rPr>
              <w:t>上</w:t>
            </w:r>
            <w:r>
              <w:rPr>
                <w:rFonts w:hint="eastAsia" w:ascii="宋体" w:hAnsi="宋体"/>
                <w:sz w:val="24"/>
              </w:rPr>
              <w:t>次鉴定结</w:t>
            </w:r>
            <w:r>
              <w:rPr>
                <w:rFonts w:hint="eastAsia" w:ascii="宋体" w:hAnsi="宋体"/>
                <w:sz w:val="24"/>
                <w:lang w:eastAsia="zh-CN"/>
              </w:rPr>
              <w:t>论为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宋体" w:hAnsi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5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鉴定目的</w:t>
            </w:r>
          </w:p>
        </w:tc>
        <w:tc>
          <w:tcPr>
            <w:tcW w:w="7475" w:type="dxa"/>
            <w:gridSpan w:val="4"/>
            <w:vAlign w:val="top"/>
          </w:tcPr>
          <w:p>
            <w:pPr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(填写</w:t>
            </w:r>
            <w:r>
              <w:rPr>
                <w:rFonts w:hint="eastAsia" w:ascii="宋体" w:hAnsi="宋体"/>
                <w:sz w:val="24"/>
              </w:rPr>
              <w:t>伤残等级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生活自理障碍程度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延长停工留薪期、</w:t>
            </w:r>
            <w:r>
              <w:rPr>
                <w:rFonts w:hint="eastAsia" w:ascii="宋体" w:hAnsi="宋体"/>
                <w:sz w:val="24"/>
              </w:rPr>
              <w:t>辅助器具配置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等)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585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45" w:type="dxa"/>
            <w:gridSpan w:val="5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申请人签名并摁手印：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3" w:hRule="atLeast"/>
        </w:trPr>
        <w:tc>
          <w:tcPr>
            <w:tcW w:w="585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080" w:type="dxa"/>
            <w:gridSpan w:val="3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身份证复印件粘贴处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（正面）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3965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4"/>
                <w:lang w:eastAsia="zh-CN"/>
              </w:rPr>
              <w:t>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1440" w:firstLineChars="60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1440" w:firstLineChars="60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1440" w:firstLineChars="600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印章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  <w:p>
            <w:pPr>
              <w:ind w:firstLine="1440" w:firstLineChars="60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1440" w:firstLineChars="60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　月　　日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32"/>
          <w:szCs w:val="32"/>
        </w:rPr>
        <w:t>劳动能力鉴定</w:t>
      </w:r>
      <w:r>
        <w:rPr>
          <w:rFonts w:hint="eastAsia" w:ascii="方正小标宋简体" w:hAnsi="方正小标宋简体" w:eastAsia="方正小标宋简体" w:cs="方正小标宋简体"/>
          <w:spacing w:val="20"/>
          <w:sz w:val="32"/>
          <w:szCs w:val="32"/>
          <w:lang w:eastAsia="zh-CN"/>
        </w:rPr>
        <w:t>（结论）</w:t>
      </w:r>
      <w:r>
        <w:rPr>
          <w:rFonts w:hint="eastAsia" w:ascii="方正小标宋简体" w:hAnsi="方正小标宋简体" w:eastAsia="方正小标宋简体" w:cs="方正小标宋简体"/>
          <w:spacing w:val="20"/>
          <w:sz w:val="32"/>
          <w:szCs w:val="32"/>
        </w:rPr>
        <w:t>表</w:t>
      </w:r>
    </w:p>
    <w:tbl>
      <w:tblPr>
        <w:tblStyle w:val="4"/>
        <w:tblW w:w="9630" w:type="dxa"/>
        <w:tblInd w:w="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7" w:hRule="atLeast"/>
        </w:trPr>
        <w:tc>
          <w:tcPr>
            <w:tcW w:w="9630" w:type="dxa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</w:trPr>
        <w:tc>
          <w:tcPr>
            <w:tcW w:w="9630" w:type="dxa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</w:t>
            </w:r>
            <w:r>
              <w:rPr>
                <w:rFonts w:hint="eastAsia" w:ascii="宋体" w:hAnsi="宋体"/>
                <w:sz w:val="24"/>
                <w:lang w:eastAsia="zh-CN"/>
              </w:rPr>
              <w:t>组</w:t>
            </w:r>
            <w:r>
              <w:rPr>
                <w:rFonts w:hint="eastAsia" w:ascii="宋体" w:hAnsi="宋体"/>
                <w:sz w:val="24"/>
              </w:rPr>
              <w:t>意见：</w:t>
            </w: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ind w:firstLine="6240" w:firstLineChars="26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8" w:hRule="atLeast"/>
        </w:trPr>
        <w:tc>
          <w:tcPr>
            <w:tcW w:w="9630" w:type="dxa"/>
            <w:vAlign w:val="top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劳动能力鉴定委员会结论：</w:t>
            </w: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   年    月   日</w:t>
            </w:r>
          </w:p>
        </w:tc>
      </w:tr>
    </w:tbl>
    <w:p>
      <w:pPr>
        <w:rPr>
          <w:rFonts w:hint="eastAsia" w:ascii="宋体" w:hAnsi="宋体"/>
          <w:sz w:val="24"/>
          <w:lang w:eastAsia="zh-CN"/>
        </w:rPr>
      </w:pPr>
    </w:p>
    <w:sectPr>
      <w:headerReference r:id="rId3" w:type="default"/>
      <w:pgSz w:w="11906" w:h="16838"/>
      <w:pgMar w:top="1701" w:right="1134" w:bottom="1020" w:left="1134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819"/>
        <w:tab w:val="clear" w:pos="4153"/>
      </w:tabs>
      <w:rPr>
        <w:rFonts w:hint="eastAsia" w:eastAsia="宋体"/>
        <w:sz w:val="24"/>
        <w:szCs w:val="24"/>
        <w:lang w:eastAsia="zh-CN"/>
      </w:rPr>
    </w:pPr>
    <w:r>
      <w:rPr>
        <w:rFonts w:hint="eastAsia"/>
        <w:sz w:val="24"/>
        <w:szCs w:val="24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7706"/>
    <w:rsid w:val="001153A7"/>
    <w:rsid w:val="003A5FFC"/>
    <w:rsid w:val="003C32C0"/>
    <w:rsid w:val="004C163D"/>
    <w:rsid w:val="005025A5"/>
    <w:rsid w:val="008B4489"/>
    <w:rsid w:val="00AA7706"/>
    <w:rsid w:val="00B83704"/>
    <w:rsid w:val="00C3633D"/>
    <w:rsid w:val="00C91140"/>
    <w:rsid w:val="00D05FB3"/>
    <w:rsid w:val="01851FE1"/>
    <w:rsid w:val="0329473F"/>
    <w:rsid w:val="05782E22"/>
    <w:rsid w:val="0677324E"/>
    <w:rsid w:val="08F211C7"/>
    <w:rsid w:val="08FD65C3"/>
    <w:rsid w:val="0AFF734F"/>
    <w:rsid w:val="0E4347BD"/>
    <w:rsid w:val="0E800444"/>
    <w:rsid w:val="0FD134CE"/>
    <w:rsid w:val="10B17CB3"/>
    <w:rsid w:val="12405C13"/>
    <w:rsid w:val="12533E12"/>
    <w:rsid w:val="128A092C"/>
    <w:rsid w:val="133B0295"/>
    <w:rsid w:val="14D61181"/>
    <w:rsid w:val="14E52F26"/>
    <w:rsid w:val="15891B16"/>
    <w:rsid w:val="15E6073B"/>
    <w:rsid w:val="15FB69BC"/>
    <w:rsid w:val="170508F1"/>
    <w:rsid w:val="177F69EB"/>
    <w:rsid w:val="17CB1303"/>
    <w:rsid w:val="193C3FD8"/>
    <w:rsid w:val="19E8046C"/>
    <w:rsid w:val="1A2F5C37"/>
    <w:rsid w:val="1B3C0E55"/>
    <w:rsid w:val="1B825091"/>
    <w:rsid w:val="1BA80BC9"/>
    <w:rsid w:val="1CAB23CB"/>
    <w:rsid w:val="1F732D8B"/>
    <w:rsid w:val="1F782745"/>
    <w:rsid w:val="20352074"/>
    <w:rsid w:val="20627555"/>
    <w:rsid w:val="2253426F"/>
    <w:rsid w:val="22AC2DFA"/>
    <w:rsid w:val="23574B13"/>
    <w:rsid w:val="24142D7B"/>
    <w:rsid w:val="24A2207A"/>
    <w:rsid w:val="27716839"/>
    <w:rsid w:val="2815175E"/>
    <w:rsid w:val="28384894"/>
    <w:rsid w:val="28454543"/>
    <w:rsid w:val="2B51223A"/>
    <w:rsid w:val="2BF454B6"/>
    <w:rsid w:val="2EC957C0"/>
    <w:rsid w:val="2F1C2137"/>
    <w:rsid w:val="309B3403"/>
    <w:rsid w:val="31DD4D1D"/>
    <w:rsid w:val="351047CC"/>
    <w:rsid w:val="352F2199"/>
    <w:rsid w:val="3620121E"/>
    <w:rsid w:val="37B02490"/>
    <w:rsid w:val="3B6E03EC"/>
    <w:rsid w:val="3F5025EB"/>
    <w:rsid w:val="4087455B"/>
    <w:rsid w:val="40953DF1"/>
    <w:rsid w:val="413F69F2"/>
    <w:rsid w:val="43984D44"/>
    <w:rsid w:val="466E7632"/>
    <w:rsid w:val="479659FD"/>
    <w:rsid w:val="49DA1B92"/>
    <w:rsid w:val="49E83064"/>
    <w:rsid w:val="4D057A81"/>
    <w:rsid w:val="4D545ABC"/>
    <w:rsid w:val="4F727527"/>
    <w:rsid w:val="4FC55908"/>
    <w:rsid w:val="504B76A1"/>
    <w:rsid w:val="513C5496"/>
    <w:rsid w:val="516D093D"/>
    <w:rsid w:val="52A83449"/>
    <w:rsid w:val="52F15EED"/>
    <w:rsid w:val="5696066B"/>
    <w:rsid w:val="57CB6B65"/>
    <w:rsid w:val="582D4397"/>
    <w:rsid w:val="588E61C6"/>
    <w:rsid w:val="5B99382A"/>
    <w:rsid w:val="5C46133E"/>
    <w:rsid w:val="5D501689"/>
    <w:rsid w:val="5DBD62BA"/>
    <w:rsid w:val="5E8631F9"/>
    <w:rsid w:val="603A4F2E"/>
    <w:rsid w:val="60BE077D"/>
    <w:rsid w:val="61652406"/>
    <w:rsid w:val="61D31E6F"/>
    <w:rsid w:val="64736A52"/>
    <w:rsid w:val="6477101A"/>
    <w:rsid w:val="64CB22B2"/>
    <w:rsid w:val="67610FF5"/>
    <w:rsid w:val="68176E74"/>
    <w:rsid w:val="68B65FE2"/>
    <w:rsid w:val="694B5610"/>
    <w:rsid w:val="69AC5EDC"/>
    <w:rsid w:val="6A8A7BA2"/>
    <w:rsid w:val="6E1752CA"/>
    <w:rsid w:val="727D0BA7"/>
    <w:rsid w:val="728E166A"/>
    <w:rsid w:val="730E503E"/>
    <w:rsid w:val="73587D29"/>
    <w:rsid w:val="742D291B"/>
    <w:rsid w:val="7480485F"/>
    <w:rsid w:val="7489403D"/>
    <w:rsid w:val="75137F86"/>
    <w:rsid w:val="75FB05E1"/>
    <w:rsid w:val="767450C1"/>
    <w:rsid w:val="78160262"/>
    <w:rsid w:val="7B054160"/>
    <w:rsid w:val="7B4E4048"/>
    <w:rsid w:val="7C4D6C9C"/>
    <w:rsid w:val="7C55130A"/>
    <w:rsid w:val="7CBD4DDB"/>
    <w:rsid w:val="7EA7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</Words>
  <Characters>470</Characters>
  <Lines>3</Lines>
  <Paragraphs>1</Paragraphs>
  <TotalTime>3</TotalTime>
  <ScaleCrop>false</ScaleCrop>
  <LinksUpToDate>false</LinksUpToDate>
  <CharactersWithSpaces>551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2017-07-17T06:48:00Z</dcterms:created>
  <dc:creator>jingjing</dc:creator>
  <cp:lastModifiedBy>青鸟</cp:lastModifiedBy>
  <cp:lastPrinted>2019-08-20T00:09:00Z</cp:lastPrinted>
  <dcterms:modified xsi:type="dcterms:W3CDTF">2019-12-11T07:28:33Z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