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2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2022年度职称网上申报退回修改后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未及时提交人员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2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线下申报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提交材料说明</w:t>
      </w:r>
      <w:bookmarkStart w:id="0" w:name="_GoBack"/>
      <w:bookmarkEnd w:id="0"/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一、现场审核后当场退回的原件材料。</w:t>
      </w:r>
    </w:p>
    <w:p>
      <w:pPr>
        <w:widowControl/>
        <w:spacing w:before="100" w:beforeAutospacing="1" w:after="100" w:afterAutospacing="1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第一类:申报条件类:</w:t>
      </w:r>
      <w:r>
        <w:rPr>
          <w:rFonts w:ascii="宋体" w:hAnsi="宋体" w:eastAsia="宋体" w:cs="宋体"/>
          <w:kern w:val="0"/>
          <w:sz w:val="24"/>
          <w:szCs w:val="24"/>
        </w:rPr>
        <w:t>1.有效身份证;2.现专业技术资格证书(非长春市取得的职称证书需携带评审表或其它佐证材料)、职业资格证书(一览表填写了就提供);3.学历、学位证书,二维码在有效期内的在线学籍报告(或毕业生登记表,学历备案登记表,或国外学历教育部认证);4.聘书或聘任文件或聘卡或工资审核表(企业提供劳动合同或聘书)。5.年度考核材料。</w:t>
      </w:r>
    </w:p>
    <w:p>
      <w:pPr>
        <w:widowControl/>
        <w:spacing w:before="100" w:beforeAutospacing="1" w:after="100" w:afterAutospacing="1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第二类:业绩荣誉成果类。</w:t>
      </w:r>
      <w:r>
        <w:rPr>
          <w:rFonts w:ascii="宋体" w:hAnsi="宋体" w:eastAsia="宋体" w:cs="宋体"/>
          <w:kern w:val="0"/>
          <w:sz w:val="24"/>
          <w:szCs w:val="24"/>
        </w:rPr>
        <w:t>论文著作、荣誉奖励、项目研究、专利实用新型、工作报告、继续教育证明、服务基层证明,以及其它填写在一览表中的所有荣誉、奖项、成果的纸质原版佐证材料。 </w:t>
      </w:r>
    </w:p>
    <w:p>
      <w:pPr>
        <w:widowControl/>
        <w:snapToGrid w:val="0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第三类:特殊要求类。</w:t>
      </w:r>
      <w:r>
        <w:rPr>
          <w:rFonts w:ascii="宋体" w:hAnsi="宋体" w:eastAsia="宋体" w:cs="宋体"/>
          <w:kern w:val="0"/>
          <w:sz w:val="24"/>
          <w:szCs w:val="24"/>
        </w:rPr>
        <w:t>卫生系列申报人员除提供上述材料外,还须提供:医师(护师)执业证书、医师资格证书。兽医专业需提供执业兽医资格证书。教育相关专业需提供相应教师资格证书。 </w:t>
      </w:r>
    </w:p>
    <w:p>
      <w:pPr>
        <w:widowControl/>
        <w:snapToGrid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二、存档类材料。每个申报人员装一个档案袋。要有封面和目录(按照附件1模板填写并打印封皮)。</w:t>
      </w:r>
    </w:p>
    <w:p>
      <w:pPr>
        <w:widowControl/>
        <w:snapToGrid w:val="0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第一类:原件类。</w:t>
      </w:r>
      <w:r>
        <w:rPr>
          <w:rFonts w:ascii="宋体" w:hAnsi="宋体" w:eastAsia="宋体" w:cs="宋体"/>
          <w:kern w:val="0"/>
          <w:sz w:val="24"/>
          <w:szCs w:val="24"/>
        </w:rPr>
        <w:t>1.个人公示表。2.破格申报人员提供破格申报材料原件(根据自身情况,按照文件规定提供。例如:专家推荐函:包括但不仅限于专家签字、按手印的原件,备注联系方式,并提供职称证书、身份证复印件。县市连续三年考核优秀等)。3.卫生系列还需提供职称评审诚信承诺暨推荐保证书(保证工作量满足要求,见附件2)。 </w:t>
      </w:r>
    </w:p>
    <w:p>
      <w:pPr>
        <w:widowControl/>
        <w:snapToGrid w:val="0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第二类:复印件类。</w:t>
      </w:r>
      <w:r>
        <w:rPr>
          <w:rFonts w:ascii="宋体" w:hAnsi="宋体" w:eastAsia="宋体" w:cs="宋体"/>
          <w:kern w:val="0"/>
          <w:sz w:val="24"/>
          <w:szCs w:val="24"/>
        </w:rPr>
        <w:t>现场审核后当场退回的原件材料,均需复印一份,每一页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加盖公章,装在档案袋里。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另外，必须提供网审审核流程进度截图复印件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2份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（加盖单位公章确认）。</w:t>
      </w:r>
    </w:p>
    <w:p>
      <w:pPr>
        <w:widowControl/>
        <w:snapToGrid w:val="0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第三类：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报表</w:t>
      </w:r>
    </w:p>
    <w:p>
      <w:pPr>
        <w:widowControl/>
        <w:snapToGrid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1.吉林省专业技术资格评审表(1份,A4正反面彩色打印,要求必须填写完整。签字、盖章的栏目须签字、盖章); </w:t>
      </w:r>
    </w:p>
    <w:p>
      <w:pPr>
        <w:widowControl/>
        <w:snapToGrid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2.吉林省专业技术资格一览表(10份,A3,左上角加盖单位公章);</w:t>
      </w:r>
    </w:p>
    <w:p>
      <w:pPr>
        <w:widowControl/>
        <w:snapToGrid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3.单位申报人员情况汇总表(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份,A3纸。可在申报软件系统导出。必须包括序号、人员身份、申报类别(正常、破格)、申报单位名称、姓名、申报职称名称、申报专业、申报专业范围、身份证号、手机、备注栏)。汇总表需按照专业、级别进行汇总,即同一专业、同一级别汇总在一起。</w:t>
      </w:r>
    </w:p>
    <w:p>
      <w:pPr>
        <w:widowControl/>
        <w:snapToGrid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另外，必须提供汇总表电子版，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电子版汇总表由申报软件下载，按照专业分别进行汇总成不同的表格。不得更改格式。</w:t>
      </w:r>
    </w:p>
    <w:p>
      <w:pPr>
        <w:widowControl/>
        <w:snapToGrid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400" w:lineRule="exact"/>
        <w:jc w:val="center"/>
        <w:rPr>
          <w:rFonts w:hint="eastAsia" w:eastAsia="黑体"/>
          <w:spacing w:val="-4"/>
          <w:sz w:val="24"/>
        </w:rPr>
      </w:pPr>
      <w:r>
        <w:rPr>
          <w:rFonts w:hint="eastAsia" w:hAnsi="宋体"/>
          <w:b/>
          <w:sz w:val="24"/>
        </w:rPr>
        <w:t>吉林省专业技术资格（职务）评审申报材料</w:t>
      </w:r>
      <w:r>
        <w:rPr>
          <w:rFonts w:hint="eastAsia" w:eastAsia="黑体"/>
          <w:spacing w:val="-4"/>
          <w:sz w:val="24"/>
        </w:rPr>
        <w:t>档案袋封面（模板）</w:t>
      </w:r>
    </w:p>
    <w:p>
      <w:pPr>
        <w:spacing w:line="400" w:lineRule="exact"/>
        <w:jc w:val="center"/>
        <w:rPr>
          <w:rFonts w:hint="eastAsia" w:eastAsia="黑体"/>
          <w:spacing w:val="-4"/>
          <w:sz w:val="24"/>
        </w:rPr>
      </w:pPr>
    </w:p>
    <w:p>
      <w:pPr>
        <w:spacing w:line="400" w:lineRule="exact"/>
        <w:rPr>
          <w:rFonts w:hint="eastAsia" w:eastAsia="楷体_GB2312"/>
          <w:b/>
          <w:spacing w:val="-4"/>
          <w:sz w:val="24"/>
        </w:rPr>
      </w:pPr>
      <w:r>
        <w:rPr>
          <w:rFonts w:hint="eastAsia" w:eastAsia="楷体_GB2312"/>
          <w:b/>
          <w:spacing w:val="-4"/>
          <w:sz w:val="24"/>
        </w:rPr>
        <w:t>推荐单位</w:t>
      </w:r>
      <w:r>
        <w:rPr>
          <w:rFonts w:eastAsia="楷体_GB2312"/>
          <w:b/>
          <w:spacing w:val="-4"/>
          <w:sz w:val="24"/>
        </w:rPr>
        <w:t xml:space="preserve"> </w:t>
      </w:r>
      <w:r>
        <w:rPr>
          <w:rFonts w:hint="eastAsia" w:eastAsia="楷体_GB2312"/>
          <w:b/>
          <w:spacing w:val="-4"/>
          <w:sz w:val="24"/>
        </w:rPr>
        <w:t>：（公章）</w:t>
      </w:r>
      <w:r>
        <w:rPr>
          <w:rFonts w:eastAsia="楷体_GB2312"/>
          <w:b/>
          <w:spacing w:val="-4"/>
          <w:sz w:val="24"/>
        </w:rPr>
        <w:t xml:space="preserve">  </w:t>
      </w:r>
      <w:r>
        <w:rPr>
          <w:rFonts w:hint="eastAsia" w:eastAsia="楷体_GB2312"/>
          <w:b/>
          <w:spacing w:val="-4"/>
          <w:sz w:val="24"/>
        </w:rPr>
        <w:t xml:space="preserve"> </w:t>
      </w:r>
      <w:r>
        <w:rPr>
          <w:rFonts w:eastAsia="楷体_GB2312"/>
          <w:b/>
          <w:spacing w:val="-4"/>
          <w:sz w:val="24"/>
        </w:rPr>
        <w:t xml:space="preserve">       </w:t>
      </w:r>
      <w:r>
        <w:rPr>
          <w:rFonts w:hint="eastAsia" w:eastAsia="楷体_GB2312"/>
          <w:b/>
          <w:spacing w:val="-4"/>
          <w:sz w:val="24"/>
        </w:rPr>
        <w:t>联系人：</w:t>
      </w:r>
      <w:r>
        <w:rPr>
          <w:rFonts w:eastAsia="楷体_GB2312"/>
          <w:b/>
          <w:spacing w:val="-4"/>
          <w:sz w:val="24"/>
        </w:rPr>
        <w:t xml:space="preserve">          </w:t>
      </w:r>
      <w:r>
        <w:rPr>
          <w:rFonts w:hint="eastAsia" w:eastAsia="楷体_GB2312"/>
          <w:b/>
          <w:spacing w:val="-4"/>
          <w:sz w:val="24"/>
        </w:rPr>
        <w:t xml:space="preserve">  </w:t>
      </w:r>
      <w:r>
        <w:rPr>
          <w:rFonts w:eastAsia="楷体_GB2312"/>
          <w:b/>
          <w:spacing w:val="-4"/>
          <w:sz w:val="24"/>
        </w:rPr>
        <w:t xml:space="preserve"> </w:t>
      </w:r>
      <w:r>
        <w:rPr>
          <w:rFonts w:hint="eastAsia" w:eastAsia="楷体_GB2312"/>
          <w:b/>
          <w:spacing w:val="-4"/>
          <w:sz w:val="24"/>
        </w:rPr>
        <w:t>联系电话：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069"/>
        <w:gridCol w:w="2725"/>
        <w:gridCol w:w="1762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申报人员姓名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4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工作单位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人员</w:t>
            </w:r>
            <w:r>
              <w:rPr>
                <w:rFonts w:eastAsia="仿宋_GB2312"/>
                <w:spacing w:val="-4"/>
                <w:sz w:val="24"/>
              </w:rPr>
              <w:t>身份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4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申报</w:t>
            </w:r>
            <w:r>
              <w:rPr>
                <w:rFonts w:eastAsia="仿宋_GB2312"/>
                <w:spacing w:val="-4"/>
                <w:sz w:val="24"/>
              </w:rPr>
              <w:t>类型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申报人联系电话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4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现任专业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技术资格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申报专业技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术资格名称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4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申报专业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atLeast"/>
        </w:trPr>
        <w:tc>
          <w:tcPr>
            <w:tcW w:w="1174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内装</w:t>
            </w:r>
            <w:r>
              <w:rPr>
                <w:rFonts w:eastAsia="仿宋_GB2312"/>
                <w:spacing w:val="-4"/>
                <w:sz w:val="24"/>
              </w:rPr>
              <w:t>资料</w:t>
            </w:r>
            <w:r>
              <w:rPr>
                <w:rFonts w:hint="eastAsia" w:eastAsia="仿宋_GB2312"/>
                <w:spacing w:val="-4"/>
                <w:sz w:val="24"/>
              </w:rPr>
              <w:t>目录</w:t>
            </w:r>
          </w:p>
        </w:tc>
        <w:tc>
          <w:tcPr>
            <w:tcW w:w="8447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1.</w:t>
            </w:r>
          </w:p>
          <w:p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2.</w:t>
            </w:r>
          </w:p>
          <w:p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3.</w:t>
            </w:r>
          </w:p>
          <w:p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4.</w:t>
            </w:r>
          </w:p>
          <w:p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5.</w:t>
            </w:r>
          </w:p>
          <w:p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6.</w:t>
            </w:r>
          </w:p>
          <w:p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7.</w:t>
            </w:r>
          </w:p>
          <w:p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8.</w:t>
            </w:r>
          </w:p>
          <w:p>
            <w:pPr>
              <w:spacing w:line="400" w:lineRule="exact"/>
              <w:ind w:left="17"/>
              <w:rPr>
                <w:rFonts w:hint="eastAsia"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9.</w:t>
            </w:r>
          </w:p>
          <w:p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10.</w:t>
            </w:r>
          </w:p>
          <w:p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11.</w:t>
            </w:r>
          </w:p>
          <w:p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12.</w:t>
            </w:r>
          </w:p>
          <w:p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13.</w:t>
            </w:r>
          </w:p>
          <w:p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14.</w:t>
            </w:r>
          </w:p>
          <w:p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15.</w:t>
            </w:r>
          </w:p>
          <w:p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(</w:t>
            </w:r>
            <w:r>
              <w:rPr>
                <w:rFonts w:hint="eastAsia" w:eastAsia="仿宋_GB2312"/>
                <w:spacing w:val="-4"/>
                <w:sz w:val="24"/>
              </w:rPr>
              <w:t>根据</w:t>
            </w:r>
            <w:r>
              <w:rPr>
                <w:rFonts w:eastAsia="仿宋_GB2312"/>
                <w:spacing w:val="-4"/>
                <w:sz w:val="24"/>
              </w:rPr>
              <w:t>申报人</w:t>
            </w:r>
            <w:r>
              <w:rPr>
                <w:rFonts w:hint="eastAsia" w:eastAsia="仿宋_GB2312"/>
                <w:spacing w:val="-4"/>
                <w:sz w:val="24"/>
              </w:rPr>
              <w:t>实际</w:t>
            </w:r>
            <w:r>
              <w:rPr>
                <w:rFonts w:eastAsia="仿宋_GB2312"/>
                <w:spacing w:val="-4"/>
                <w:sz w:val="24"/>
              </w:rPr>
              <w:t>情况填写)</w:t>
            </w:r>
          </w:p>
          <w:p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备注</w:t>
            </w:r>
          </w:p>
        </w:tc>
        <w:tc>
          <w:tcPr>
            <w:tcW w:w="8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5" w:leftChars="7" w:firstLine="480" w:firstLineChars="200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z w:val="24"/>
              </w:rPr>
              <w:t>以上材料报相关评委会审核后存档备查，规定材料装袋封装后，将本封皮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</w:rPr>
              <w:t>目录粘贴于档案袋封面。</w:t>
            </w: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</w:p>
    <w:p>
      <w:pPr>
        <w:spacing w:line="400" w:lineRule="exact"/>
        <w:rPr>
          <w:rFonts w:ascii="宋体" w:hAnsi="宋体"/>
          <w:b/>
          <w:sz w:val="24"/>
        </w:rPr>
      </w:pPr>
    </w:p>
    <w:tbl>
      <w:tblPr>
        <w:tblStyle w:val="6"/>
        <w:tblpPr w:leftFromText="180" w:rightFromText="180" w:horzAnchor="margin" w:tblpXSpec="center" w:tblpY="-394"/>
        <w:tblW w:w="102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505"/>
        <w:gridCol w:w="1504"/>
        <w:gridCol w:w="1957"/>
        <w:gridCol w:w="1355"/>
        <w:gridCol w:w="995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239" w:type="dxa"/>
            <w:gridSpan w:val="7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FF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40"/>
                <w:szCs w:val="40"/>
              </w:rPr>
              <w:t>卫生</w:t>
            </w:r>
            <w:r>
              <w:rPr>
                <w:rFonts w:ascii="宋体" w:hAnsi="宋体" w:cs="宋体"/>
                <w:b/>
                <w:color w:val="0000FF"/>
                <w:kern w:val="0"/>
                <w:sz w:val="40"/>
                <w:szCs w:val="40"/>
              </w:rPr>
              <w:t>系列</w:t>
            </w:r>
            <w:r>
              <w:rPr>
                <w:rFonts w:hint="eastAsia" w:ascii="宋体" w:hAnsi="宋体" w:cs="宋体"/>
                <w:b/>
                <w:color w:val="0000FF"/>
                <w:kern w:val="0"/>
                <w:sz w:val="40"/>
                <w:szCs w:val="40"/>
              </w:rPr>
              <w:t>职称评审诚信承诺</w:t>
            </w:r>
            <w:r>
              <w:rPr>
                <w:rFonts w:ascii="宋体" w:hAnsi="宋体" w:cs="宋体"/>
                <w:b/>
                <w:color w:val="0000FF"/>
                <w:kern w:val="0"/>
                <w:sz w:val="40"/>
                <w:szCs w:val="40"/>
              </w:rPr>
              <w:t>暨推荐</w:t>
            </w:r>
            <w:r>
              <w:rPr>
                <w:rFonts w:hint="eastAsia" w:ascii="宋体" w:hAnsi="宋体" w:cs="宋体"/>
                <w:b/>
                <w:color w:val="0000FF"/>
                <w:kern w:val="0"/>
                <w:sz w:val="40"/>
                <w:szCs w:val="40"/>
              </w:rPr>
              <w:t>保证书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05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FF"/>
                <w:kern w:val="0"/>
                <w:sz w:val="28"/>
                <w:szCs w:val="28"/>
              </w:rPr>
              <w:t>参评人员个人基本信息</w:t>
            </w:r>
          </w:p>
        </w:tc>
        <w:tc>
          <w:tcPr>
            <w:tcW w:w="150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04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</w:rPr>
              <w:t>　</w:t>
            </w:r>
          </w:p>
        </w:tc>
        <w:tc>
          <w:tcPr>
            <w:tcW w:w="1957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766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05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</w:rPr>
              <w:t>现专业技术资格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</w:rPr>
              <w:t>　</w:t>
            </w: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</w:rPr>
              <w:t>　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</w:rPr>
              <w:t>聘任时间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05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</w:rPr>
              <w:t>评审专业技术资格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</w:rPr>
              <w:t>　</w:t>
            </w: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4"/>
              </w:rPr>
              <w:t>是否参评基层卫生（填是或否）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</w:rPr>
              <w:t>　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</w:rPr>
              <w:t>参评学历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50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FF"/>
                <w:kern w:val="0"/>
                <w:sz w:val="28"/>
                <w:szCs w:val="28"/>
              </w:rPr>
              <w:t>个人诚信承诺</w:t>
            </w:r>
          </w:p>
        </w:tc>
        <w:tc>
          <w:tcPr>
            <w:tcW w:w="87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400" w:lineRule="exact"/>
              <w:ind w:firstLine="700" w:firstLineChars="25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本人承诺：申报2022年职称所提供的材料真实、准确，工作量满足文件规定的申报条件。如有违诺情况，本人自愿承担责任。 </w:t>
            </w:r>
          </w:p>
          <w:p>
            <w:pPr>
              <w:widowControl/>
              <w:spacing w:line="400" w:lineRule="exact"/>
              <w:ind w:firstLine="3640" w:firstLineChars="130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3640" w:firstLineChars="130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承诺人（签字）：  </w:t>
            </w:r>
          </w:p>
          <w:p>
            <w:pPr>
              <w:widowControl/>
              <w:spacing w:line="400" w:lineRule="exact"/>
              <w:ind w:firstLine="5600" w:firstLineChars="200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月 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50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FF"/>
                <w:kern w:val="0"/>
                <w:sz w:val="28"/>
                <w:szCs w:val="28"/>
              </w:rPr>
              <w:t>单位审核、推荐意见</w:t>
            </w:r>
          </w:p>
        </w:tc>
        <w:tc>
          <w:tcPr>
            <w:tcW w:w="87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400" w:lineRule="exact"/>
              <w:ind w:firstLine="700" w:firstLineChars="25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经审核，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同志参评2022年职称所提供的材料真实，准确。其工作量满足文件规定的申报条件。我单位同意推荐其参评。</w:t>
            </w:r>
          </w:p>
          <w:p>
            <w:pPr>
              <w:widowControl/>
              <w:spacing w:line="400" w:lineRule="exact"/>
              <w:ind w:firstLine="1120" w:firstLineChars="40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审核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（签字）：</w:t>
            </w:r>
          </w:p>
          <w:p>
            <w:pPr>
              <w:widowControl/>
              <w:spacing w:line="400" w:lineRule="exact"/>
              <w:ind w:firstLine="1120" w:firstLineChars="40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负责人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签字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：              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 单位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400" w:lineRule="exact"/>
              <w:ind w:firstLine="5460" w:firstLineChars="1950"/>
              <w:jc w:val="left"/>
              <w:rPr>
                <w:rFonts w:ascii="宋体" w:hAnsi="宋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月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50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FF"/>
                <w:kern w:val="0"/>
                <w:sz w:val="28"/>
                <w:szCs w:val="28"/>
              </w:rPr>
              <w:t>主管部门审核、推荐意见</w:t>
            </w:r>
          </w:p>
        </w:tc>
        <w:tc>
          <w:tcPr>
            <w:tcW w:w="87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400" w:lineRule="exact"/>
              <w:ind w:firstLine="700" w:firstLineChars="25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经审核，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同志参评2022年职称所提供的材料真实，准确。其工作量满足文件规定的申报条件。我单位同意推荐其参评。</w:t>
            </w:r>
          </w:p>
          <w:p>
            <w:pPr>
              <w:widowControl/>
              <w:spacing w:line="400" w:lineRule="exact"/>
              <w:ind w:firstLine="1120" w:firstLineChars="40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审核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（签字）：</w:t>
            </w:r>
          </w:p>
          <w:p>
            <w:pPr>
              <w:widowControl/>
              <w:spacing w:line="400" w:lineRule="exact"/>
              <w:ind w:firstLine="1120" w:firstLineChars="40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负责人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签字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：                 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单位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                              年 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月 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505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FF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FF"/>
                <w:kern w:val="0"/>
                <w:sz w:val="28"/>
                <w:szCs w:val="28"/>
              </w:rPr>
              <w:t>县（市、区）级人社部门审核、推荐意见</w:t>
            </w:r>
          </w:p>
        </w:tc>
        <w:tc>
          <w:tcPr>
            <w:tcW w:w="87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400" w:lineRule="exact"/>
              <w:ind w:firstLine="700" w:firstLineChars="25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经审核，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同志参评2022年职称所提供的材料真实，准确。其工作量满足文件规定的申报条件。我单位同意推荐其参评。</w:t>
            </w:r>
          </w:p>
          <w:p>
            <w:pPr>
              <w:widowControl/>
              <w:spacing w:line="400" w:lineRule="exact"/>
              <w:ind w:firstLine="1120" w:firstLineChars="40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审核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（签字）：</w:t>
            </w:r>
          </w:p>
          <w:p>
            <w:pPr>
              <w:widowControl/>
              <w:spacing w:line="400" w:lineRule="exact"/>
              <w:ind w:firstLine="1120" w:firstLineChars="40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负责人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签字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：                 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单位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                             年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月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日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</w:tbl>
    <w:p>
      <w:pPr>
        <w:spacing w:line="400" w:lineRule="exact"/>
        <w:rPr>
          <w:rFonts w:hint="eastAsia" w:ascii="宋体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0ZDkxZmI3ZWJjMGFiNzU3MWQ4NTc3MDA2MTc3NTYifQ=="/>
  </w:docVars>
  <w:rsids>
    <w:rsidRoot w:val="0077062B"/>
    <w:rsid w:val="0026060B"/>
    <w:rsid w:val="0077062B"/>
    <w:rsid w:val="00810377"/>
    <w:rsid w:val="008D1151"/>
    <w:rsid w:val="00B71206"/>
    <w:rsid w:val="00E4139C"/>
    <w:rsid w:val="00FC671A"/>
    <w:rsid w:val="02BA3F8E"/>
    <w:rsid w:val="070B6B66"/>
    <w:rsid w:val="087807CF"/>
    <w:rsid w:val="197C0CF2"/>
    <w:rsid w:val="3E03338C"/>
    <w:rsid w:val="504C2670"/>
    <w:rsid w:val="52964527"/>
    <w:rsid w:val="5AD6740B"/>
    <w:rsid w:val="5D587EC0"/>
    <w:rsid w:val="5DB20C5F"/>
    <w:rsid w:val="630F26B0"/>
    <w:rsid w:val="65295CAB"/>
    <w:rsid w:val="67DB0A62"/>
    <w:rsid w:val="69863F2F"/>
    <w:rsid w:val="6AD029F6"/>
    <w:rsid w:val="6D6A50B2"/>
    <w:rsid w:val="6D741A8D"/>
    <w:rsid w:val="72557F1D"/>
    <w:rsid w:val="72E7530E"/>
    <w:rsid w:val="7895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font"/>
    <w:basedOn w:val="7"/>
    <w:uiPriority w:val="0"/>
  </w:style>
  <w:style w:type="character" w:customStyle="1" w:styleId="12">
    <w:name w:val="bigger"/>
    <w:basedOn w:val="7"/>
    <w:uiPriority w:val="0"/>
  </w:style>
  <w:style w:type="character" w:customStyle="1" w:styleId="13">
    <w:name w:val="medium"/>
    <w:basedOn w:val="7"/>
    <w:uiPriority w:val="0"/>
  </w:style>
  <w:style w:type="character" w:customStyle="1" w:styleId="14">
    <w:name w:val="smaller"/>
    <w:basedOn w:val="7"/>
    <w:uiPriority w:val="0"/>
  </w:style>
  <w:style w:type="character" w:customStyle="1" w:styleId="15">
    <w:name w:val="print_del"/>
    <w:basedOn w:val="7"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1488</Words>
  <Characters>1555</Characters>
  <Lines>13</Lines>
  <Paragraphs>3</Paragraphs>
  <TotalTime>0</TotalTime>
  <ScaleCrop>false</ScaleCrop>
  <LinksUpToDate>false</LinksUpToDate>
  <CharactersWithSpaces>1800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2022-07-14T07:36:00Z</dcterms:created>
  <dc:creator>asus</dc:creator>
  <cp:lastModifiedBy>Administrator</cp:lastModifiedBy>
  <dcterms:modified xsi:type="dcterms:W3CDTF">2022-08-12T01:19:45Z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B07A9E9906B74294AB12B74244BEB47D</vt:lpwstr>
  </property>
</Properties>
</file>