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228"/>
        <w:gridCol w:w="5184"/>
        <w:gridCol w:w="770"/>
        <w:gridCol w:w="7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1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560" w:lineRule="atLeast"/>
              <w:ind w:firstLine="645"/>
              <w:jc w:val="center"/>
              <w:rPr>
                <w:rFonts w:ascii="黑体" w:hAnsi="宋体" w:eastAsia="黑体" w:cs="黑体"/>
                <w:color w:val="000000"/>
                <w:kern w:val="0"/>
                <w:sz w:val="56"/>
                <w:szCs w:val="56"/>
                <w:lang w:bidi="ar"/>
              </w:rPr>
            </w:pPr>
          </w:p>
          <w:p>
            <w:pPr>
              <w:widowControl/>
              <w:shd w:val="clear" w:color="auto" w:fill="FFFFFF"/>
              <w:spacing w:line="560" w:lineRule="atLeast"/>
              <w:ind w:firstLine="645"/>
              <w:jc w:val="center"/>
              <w:rPr>
                <w:rFonts w:ascii="黑体" w:hAnsi="宋体" w:eastAsia="黑体" w:cs="黑体"/>
                <w:color w:val="000000"/>
                <w:kern w:val="0"/>
                <w:sz w:val="56"/>
                <w:szCs w:val="56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56"/>
                <w:szCs w:val="56"/>
                <w:lang w:eastAsia="zh-CN" w:bidi="ar"/>
              </w:rPr>
              <w:t>长春市新设站</w:t>
            </w:r>
            <w:r>
              <w:rPr>
                <w:rFonts w:ascii="黑体" w:hAnsi="宋体" w:eastAsia="黑体" w:cs="黑体"/>
                <w:color w:val="000000"/>
                <w:kern w:val="0"/>
                <w:sz w:val="56"/>
                <w:szCs w:val="56"/>
                <w:lang w:bidi="ar"/>
              </w:rPr>
              <w:t>补助资金申请表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180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560" w:lineRule="atLeast"/>
              <w:ind w:firstLine="645"/>
              <w:jc w:val="center"/>
              <w:rPr>
                <w:rFonts w:ascii="黑体" w:hAnsi="宋体" w:eastAsia="黑体" w:cs="黑体"/>
                <w:color w:val="000000"/>
                <w:kern w:val="0"/>
                <w:sz w:val="56"/>
                <w:szCs w:val="56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180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560" w:lineRule="atLeast"/>
              <w:ind w:firstLine="645"/>
              <w:jc w:val="center"/>
              <w:rPr>
                <w:rFonts w:ascii="黑体" w:hAnsi="宋体" w:eastAsia="黑体" w:cs="黑体"/>
                <w:color w:val="000000"/>
                <w:kern w:val="0"/>
                <w:sz w:val="56"/>
                <w:szCs w:val="56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560" w:lineRule="atLeast"/>
              <w:ind w:firstLine="645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56"/>
                <w:szCs w:val="56"/>
                <w:lang w:bidi="a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560" w:lineRule="atLeast"/>
              <w:ind w:firstLine="645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56"/>
                <w:szCs w:val="56"/>
                <w:lang w:bidi="ar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560" w:lineRule="atLeast"/>
              <w:ind w:firstLine="645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56"/>
                <w:szCs w:val="56"/>
                <w:lang w:bidi="a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560" w:lineRule="atLeast"/>
              <w:ind w:firstLine="645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56"/>
                <w:szCs w:val="56"/>
                <w:lang w:bidi="a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560" w:lineRule="atLeast"/>
              <w:ind w:firstLine="645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56"/>
                <w:szCs w:val="56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申报单位全称：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（盖章）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单位联系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人：</w:t>
            </w:r>
          </w:p>
        </w:tc>
        <w:tc>
          <w:tcPr>
            <w:tcW w:w="518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联系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电话：</w:t>
            </w:r>
          </w:p>
        </w:tc>
        <w:tc>
          <w:tcPr>
            <w:tcW w:w="518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申报单位地址：</w:t>
            </w:r>
          </w:p>
        </w:tc>
        <w:tc>
          <w:tcPr>
            <w:tcW w:w="518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申报时间：</w:t>
            </w:r>
          </w:p>
        </w:tc>
        <w:tc>
          <w:tcPr>
            <w:tcW w:w="518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eastAsia="zh-CN" w:bidi="ar"/>
              </w:rPr>
              <w:t>长春市</w:t>
            </w:r>
            <w:r>
              <w:rPr>
                <w:rFonts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  <w:t>人力资源和社会保障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eastAsia="zh-CN" w:bidi="ar"/>
              </w:rPr>
              <w:t>局</w:t>
            </w:r>
            <w:r>
              <w:rPr>
                <w:rFonts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  <w:t>制</w:t>
            </w:r>
          </w:p>
        </w:tc>
      </w:tr>
    </w:tbl>
    <w:p>
      <w:pPr>
        <w:spacing w:line="560" w:lineRule="exact"/>
        <w:jc w:val="center"/>
        <w:rPr>
          <w:rFonts w:ascii="黑体" w:eastAsia="黑体"/>
        </w:rPr>
      </w:pPr>
    </w:p>
    <w:p>
      <w:pPr>
        <w:outlineLvl w:val="0"/>
        <w:rPr>
          <w:rFonts w:hint="eastAsia" w:ascii="黑体" w:hAnsi="宋体" w:eastAsia="黑体"/>
          <w:bCs/>
          <w:sz w:val="28"/>
        </w:rPr>
      </w:pPr>
    </w:p>
    <w:p>
      <w:pPr>
        <w:widowControl/>
        <w:jc w:val="center"/>
        <w:textAlignment w:val="center"/>
        <w:rPr>
          <w:rFonts w:hint="eastAsia" w:ascii="宋体" w:hAnsi="宋体" w:cs="宋体"/>
          <w:b/>
          <w:color w:val="000000"/>
          <w:kern w:val="0"/>
          <w:sz w:val="32"/>
          <w:szCs w:val="32"/>
          <w:lang w:bidi="ar"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1219"/>
        <w:gridCol w:w="25"/>
        <w:gridCol w:w="1099"/>
        <w:gridCol w:w="431"/>
        <w:gridCol w:w="1095"/>
        <w:gridCol w:w="1065"/>
        <w:gridCol w:w="20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56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一、申报单位概况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70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法人代表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手机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本单位管理部门</w:t>
            </w:r>
          </w:p>
        </w:tc>
        <w:tc>
          <w:tcPr>
            <w:tcW w:w="38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传真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管理人员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手机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单位地址</w:t>
            </w:r>
          </w:p>
        </w:tc>
        <w:tc>
          <w:tcPr>
            <w:tcW w:w="38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邮编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开户银行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名称</w:t>
            </w:r>
          </w:p>
        </w:tc>
        <w:tc>
          <w:tcPr>
            <w:tcW w:w="38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帐号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设站名称</w:t>
            </w:r>
          </w:p>
        </w:tc>
        <w:tc>
          <w:tcPr>
            <w:tcW w:w="38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9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12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担任合作导师人员情况(不含兼职)</w:t>
            </w: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2"/>
              <w:jc w:val="distribute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职务、职称</w:t>
            </w:r>
          </w:p>
        </w:tc>
        <w:tc>
          <w:tcPr>
            <w:tcW w:w="423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学历、主要荣誉、奖励情况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9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jc w:val="right"/>
              <w:rPr>
                <w:rFonts w:hint="eastAsia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3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9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rPr>
                <w:rFonts w:hint="eastAsia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3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9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rPr>
                <w:rFonts w:hint="eastAsia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3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单位概况    </w:t>
            </w:r>
          </w:p>
        </w:tc>
        <w:tc>
          <w:tcPr>
            <w:tcW w:w="70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（限填200字）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/>
    <w:p>
      <w:pPr>
        <w:pStyle w:val="2"/>
      </w:pPr>
    </w:p>
    <w:p>
      <w:pPr>
        <w:pStyle w:val="3"/>
      </w:pPr>
    </w:p>
    <w:p>
      <w:pPr>
        <w:pStyle w:val="3"/>
        <w:ind w:firstLine="2248" w:firstLineChars="700"/>
        <w:rPr>
          <w:rFonts w:hint="eastAsia" w:ascii="宋体" w:hAnsi="宋体" w:cs="宋体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bidi="ar"/>
        </w:rPr>
        <w:t>二、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eastAsia="zh-CN" w:bidi="ar"/>
        </w:rPr>
        <w:t>研究生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bidi="ar"/>
        </w:rPr>
        <w:t>招收培养情况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1244"/>
        <w:gridCol w:w="1530"/>
        <w:gridCol w:w="42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9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hint="eastAsia"/>
                <w:sz w:val="24"/>
              </w:rPr>
            </w:pPr>
          </w:p>
          <w:p>
            <w:pPr>
              <w:pStyle w:val="3"/>
              <w:jc w:val="center"/>
              <w:rPr>
                <w:rFonts w:hint="eastAsia"/>
                <w:sz w:val="24"/>
              </w:rPr>
            </w:pPr>
          </w:p>
          <w:p>
            <w:pPr>
              <w:pStyle w:val="3"/>
              <w:jc w:val="center"/>
              <w:rPr>
                <w:rFonts w:hint="eastAsia"/>
                <w:sz w:val="24"/>
              </w:rPr>
            </w:pPr>
          </w:p>
          <w:p>
            <w:pPr>
              <w:pStyle w:val="3"/>
              <w:jc w:val="center"/>
              <w:rPr>
                <w:rFonts w:hint="eastAsia"/>
                <w:sz w:val="24"/>
              </w:rPr>
            </w:pPr>
          </w:p>
          <w:p>
            <w:pPr>
              <w:pStyle w:val="3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已招收进站情况</w:t>
            </w:r>
          </w:p>
          <w:p>
            <w:pPr>
              <w:pStyle w:val="2"/>
              <w:jc w:val="distribute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博士后编号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专业领域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9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jc w:val="right"/>
              <w:rPr>
                <w:rFonts w:hint="eastAsia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9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rPr>
                <w:rFonts w:hint="eastAsia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9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rPr>
                <w:rFonts w:hint="eastAsia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9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薪酬情况</w:t>
            </w:r>
          </w:p>
        </w:tc>
        <w:tc>
          <w:tcPr>
            <w:tcW w:w="70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9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住房保障情况</w:t>
            </w:r>
          </w:p>
        </w:tc>
        <w:tc>
          <w:tcPr>
            <w:tcW w:w="70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9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科研经费投入</w:t>
            </w:r>
          </w:p>
        </w:tc>
        <w:tc>
          <w:tcPr>
            <w:tcW w:w="70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9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hint="eastAsia"/>
                <w:sz w:val="24"/>
              </w:rPr>
            </w:pPr>
          </w:p>
          <w:p>
            <w:pPr>
              <w:pStyle w:val="3"/>
              <w:jc w:val="center"/>
              <w:rPr>
                <w:rFonts w:hint="eastAsia"/>
                <w:sz w:val="24"/>
              </w:rPr>
            </w:pPr>
          </w:p>
          <w:p>
            <w:pPr>
              <w:pStyle w:val="3"/>
              <w:jc w:val="center"/>
              <w:rPr>
                <w:rFonts w:hint="eastAsia"/>
                <w:sz w:val="24"/>
              </w:rPr>
            </w:pPr>
          </w:p>
          <w:p>
            <w:pPr>
              <w:pStyle w:val="3"/>
              <w:jc w:val="center"/>
              <w:rPr>
                <w:rFonts w:hint="eastAsia"/>
                <w:sz w:val="24"/>
              </w:rPr>
            </w:pPr>
          </w:p>
          <w:p>
            <w:pPr>
              <w:pStyle w:val="3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招收计划</w:t>
            </w:r>
          </w:p>
          <w:p>
            <w:pPr>
              <w:pStyle w:val="2"/>
              <w:jc w:val="distribute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人数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专业领域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9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rPr>
                <w:rFonts w:hint="eastAsia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9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jc w:val="right"/>
              <w:rPr>
                <w:rFonts w:hint="eastAsia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5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rPr>
                <w:rFonts w:hint="eastAsia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</w:trPr>
        <w:tc>
          <w:tcPr>
            <w:tcW w:w="19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管理制度</w:t>
            </w:r>
          </w:p>
          <w:p>
            <w:pPr>
              <w:pStyle w:val="3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建设情况</w:t>
            </w:r>
          </w:p>
        </w:tc>
        <w:tc>
          <w:tcPr>
            <w:tcW w:w="7004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</w:pPr>
          </w:p>
          <w:p>
            <w:pPr>
              <w:pStyle w:val="2"/>
            </w:pPr>
          </w:p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</w:trPr>
        <w:tc>
          <w:tcPr>
            <w:tcW w:w="19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已具备的科研条件及经费投入情况 </w:t>
            </w:r>
          </w:p>
        </w:tc>
        <w:tc>
          <w:tcPr>
            <w:tcW w:w="7004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</w:trPr>
        <w:tc>
          <w:tcPr>
            <w:tcW w:w="19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发展建设规划</w:t>
            </w:r>
          </w:p>
        </w:tc>
        <w:tc>
          <w:tcPr>
            <w:tcW w:w="700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pStyle w:val="3"/>
        <w:jc w:val="center"/>
        <w:rPr>
          <w:rFonts w:hint="eastAsia" w:ascii="宋体" w:hAnsi="宋体" w:cs="宋体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bidi="ar"/>
        </w:rPr>
        <w:t>三、经费预算及绩效目标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55"/>
        <w:gridCol w:w="1710"/>
        <w:gridCol w:w="1560"/>
        <w:gridCol w:w="3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801" w:type="dxa"/>
            <w:gridSpan w:val="2"/>
            <w:noWrap w:val="0"/>
            <w:vAlign w:val="center"/>
          </w:tcPr>
          <w:p>
            <w:r>
              <w:rPr>
                <w:rFonts w:hint="eastAsia" w:ascii="宋体" w:hAnsi="宋体"/>
                <w:bCs/>
                <w:sz w:val="24"/>
              </w:rPr>
              <w:t>申请资助金额</w:t>
            </w:r>
          </w:p>
        </w:tc>
        <w:tc>
          <w:tcPr>
            <w:tcW w:w="7155" w:type="dxa"/>
            <w:gridSpan w:val="3"/>
            <w:noWrap w:val="0"/>
            <w:vAlign w:val="center"/>
          </w:tcPr>
          <w:p>
            <w:pPr>
              <w:ind w:firstLine="4320" w:firstLineChars="18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80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经费预算支出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预算科目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金额(万元)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tabs>
                <w:tab w:val="left" w:pos="687"/>
              </w:tabs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ab/>
            </w:r>
            <w:r>
              <w:rPr>
                <w:rFonts w:hint="eastAsia" w:ascii="宋体" w:hAnsi="宋体"/>
                <w:bCs/>
                <w:sz w:val="24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80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仪器设备费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0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实验材料费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0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差旅费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0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其他费用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956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其他说明事项：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1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绩效目标</w:t>
            </w:r>
          </w:p>
        </w:tc>
        <w:tc>
          <w:tcPr>
            <w:tcW w:w="7210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（主要指能够完成或产生的学术技术成果及所产生的预计经济、社会效益等情况。如：申请专利、学术成果、经济社会效益等，以条款形式例举所达到、实现目标）；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....</w:t>
            </w: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</w:tc>
      </w:tr>
    </w:tbl>
    <w:p>
      <w:pPr>
        <w:jc w:val="center"/>
        <w:outlineLvl w:val="0"/>
        <w:rPr>
          <w:rFonts w:hint="eastAsia" w:ascii="黑体" w:hAnsi="宋体" w:eastAsia="黑体"/>
          <w:bCs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>四、申报单位审核意见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1" w:hRule="atLeast"/>
        </w:trPr>
        <w:tc>
          <w:tcPr>
            <w:tcW w:w="9222" w:type="dxa"/>
            <w:noWrap w:val="0"/>
            <w:vAlign w:val="top"/>
          </w:tcPr>
          <w:p>
            <w:pPr>
              <w:ind w:firstLine="640" w:firstLineChars="200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我单位已对申请人的资格和《申请书》的内容进行了认真审核，本表各项内容属实，符合申请条件。</w:t>
            </w:r>
          </w:p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</w:p>
          <w:p>
            <w:pPr>
              <w:ind w:firstLine="2160" w:firstLineChars="9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负责人(签字)：                    单位(盖章)：                                               </w:t>
            </w:r>
          </w:p>
          <w:p>
            <w:pPr>
              <w:ind w:firstLine="5956" w:firstLineChars="2482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    月     日</w:t>
            </w:r>
          </w:p>
        </w:tc>
      </w:tr>
    </w:tbl>
    <w:p>
      <w:pPr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填报说明</w:t>
      </w:r>
      <w:r>
        <w:rPr>
          <w:rFonts w:hint="eastAsia" w:ascii="宋体" w:hAnsi="宋体"/>
          <w:b/>
          <w:sz w:val="24"/>
        </w:rPr>
        <w:t>（打印时删除）</w:t>
      </w:r>
      <w:r>
        <w:rPr>
          <w:rFonts w:hint="eastAsia" w:ascii="宋体" w:hAnsi="宋体"/>
          <w:bCs/>
          <w:sz w:val="24"/>
        </w:rPr>
        <w:t>：</w:t>
      </w:r>
    </w:p>
    <w:p>
      <w:pPr>
        <w:rPr>
          <w:rFonts w:hint="eastAsia"/>
        </w:rPr>
      </w:pPr>
      <w:r>
        <w:rPr>
          <w:rFonts w:hint="eastAsia" w:ascii="宋体" w:hAnsi="宋体"/>
          <w:bCs/>
          <w:sz w:val="24"/>
        </w:rPr>
        <w:t>1.此表基本格式、页码不得改动，保持每页项目内容不变；2.请用宋体小四号字填报，A4纸纵向单面打印；3.项目提示说明打印时删除；4.可另附加附件说明。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nbQvi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lang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AEC824"/>
    <w:multiLevelType w:val="singleLevel"/>
    <w:tmpl w:val="17AEC82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DF61E"/>
    <w:rsid w:val="008E2309"/>
    <w:rsid w:val="0096149F"/>
    <w:rsid w:val="6C661DB6"/>
    <w:rsid w:val="6E7DF61E"/>
    <w:rsid w:val="B4E7BE94"/>
    <w:rsid w:val="D798A10F"/>
    <w:rsid w:val="EAFFAADB"/>
    <w:rsid w:val="FBB96C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unhideWhenUsed/>
    <w:qFormat/>
    <w:uiPriority w:val="99"/>
    <w:pPr>
      <w:widowControl w:val="0"/>
      <w:adjustRightInd/>
      <w:spacing w:after="0"/>
    </w:pPr>
    <w:rPr>
      <w:rFonts w:ascii="Calibri" w:hAnsi="Calibri" w:eastAsia="宋体" w:cs="Times New Roman"/>
      <w:kern w:val="2"/>
      <w:sz w:val="21"/>
      <w:szCs w:val="24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145</Words>
  <Characters>833</Characters>
  <Lines>6</Lines>
  <Paragraphs>1</Paragraphs>
  <TotalTime>2</TotalTime>
  <ScaleCrop>false</ScaleCrop>
  <LinksUpToDate>false</LinksUpToDate>
  <CharactersWithSpaces>977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2023-03-06T13:44:00Z</dcterms:created>
  <dc:creator>rst</dc:creator>
  <cp:lastModifiedBy>王阅兵</cp:lastModifiedBy>
  <dcterms:modified xsi:type="dcterms:W3CDTF">2023-10-07T14:36:56Z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B17275363CDD1DCA88FC20656A5A86C4</vt:lpwstr>
  </property>
</Properties>
</file>