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bCs/>
          <w:sz w:val="32"/>
          <w:szCs w:val="32"/>
        </w:rPr>
      </w:pPr>
      <w:r>
        <w:rPr>
          <w:rFonts w:hint="eastAsia" w:ascii="Times New Roman" w:hAnsi="Times New Roman" w:eastAsia="黑体"/>
          <w:bCs/>
          <w:sz w:val="32"/>
          <w:szCs w:val="32"/>
        </w:rPr>
        <w:t>附件7</w:t>
      </w:r>
    </w:p>
    <w:p>
      <w:pPr>
        <w:pStyle w:val="2"/>
      </w:pP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“以会聚智”奖励项目</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1</w:t>
      </w:r>
      <w:r>
        <w:rPr>
          <w:rFonts w:ascii="Times New Roman" w:hAnsi="Times New Roman" w:eastAsia="仿宋"/>
          <w:b/>
          <w:sz w:val="32"/>
          <w:szCs w:val="32"/>
        </w:rPr>
        <w:t>.政策内容</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lang w:val="en"/>
        </w:rPr>
        <w:t>支持“以会聚智”,强化人才交流,对承办高端人才国际峰会、人才国际论坛、高层次人才发展高峰论坛等国际性人才交流载体,起到对接国内外顶尖人才资源和创新成果</w:t>
      </w:r>
      <w:r>
        <w:rPr>
          <w:rFonts w:hint="eastAsia" w:ascii="Times New Roman" w:hAnsi="Times New Roman" w:eastAsia="仿宋"/>
          <w:bCs/>
          <w:sz w:val="32"/>
          <w:szCs w:val="32"/>
          <w:lang w:val="en" w:eastAsia="zh-CN"/>
        </w:rPr>
        <w:t>作用</w:t>
      </w:r>
      <w:r>
        <w:rPr>
          <w:rFonts w:ascii="Times New Roman" w:hAnsi="Times New Roman" w:eastAsia="仿宋"/>
          <w:bCs/>
          <w:sz w:val="32"/>
          <w:szCs w:val="32"/>
          <w:lang w:val="en"/>
        </w:rPr>
        <w:t>,在国内形成广泛影响,对城市形象提升具有积极作用的单位或组织,经评审认定给予一次性最高100万元资金奖励。</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2</w:t>
      </w:r>
      <w:r>
        <w:rPr>
          <w:rFonts w:ascii="Times New Roman" w:hAnsi="Times New Roman" w:eastAsia="仿宋"/>
          <w:b/>
          <w:sz w:val="32"/>
          <w:szCs w:val="32"/>
        </w:rPr>
        <w:t>.奖励标准</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lang w:val="en"/>
        </w:rPr>
        <w:t>对</w:t>
      </w:r>
      <w:r>
        <w:rPr>
          <w:rFonts w:ascii="Times New Roman" w:hAnsi="Times New Roman" w:eastAsia="仿宋"/>
          <w:bCs/>
          <w:sz w:val="32"/>
          <w:szCs w:val="32"/>
        </w:rPr>
        <w:t>举办或</w:t>
      </w:r>
      <w:r>
        <w:rPr>
          <w:rFonts w:ascii="Times New Roman" w:hAnsi="Times New Roman" w:eastAsia="仿宋"/>
          <w:bCs/>
          <w:sz w:val="32"/>
          <w:szCs w:val="32"/>
          <w:lang w:val="en"/>
        </w:rPr>
        <w:t>承办高端人才国际峰会、人才国际论坛、高层次人才发展高峰论坛等国际性人才交流</w:t>
      </w:r>
      <w:r>
        <w:rPr>
          <w:rFonts w:ascii="Times New Roman" w:hAnsi="Times New Roman" w:eastAsia="仿宋"/>
          <w:bCs/>
          <w:sz w:val="32"/>
          <w:szCs w:val="32"/>
        </w:rPr>
        <w:t>活动的企业或机构，</w:t>
      </w:r>
      <w:r>
        <w:rPr>
          <w:rFonts w:ascii="Times New Roman" w:hAnsi="Times New Roman" w:eastAsia="仿宋"/>
          <w:bCs/>
          <w:sz w:val="32"/>
          <w:szCs w:val="32"/>
          <w:lang w:val="en"/>
        </w:rPr>
        <w:t>经评审认定给予一次性最高100万元资金奖励。活动花费不足</w:t>
      </w:r>
      <w:r>
        <w:rPr>
          <w:rFonts w:ascii="Times New Roman" w:hAnsi="Times New Roman" w:eastAsia="仿宋"/>
          <w:bCs/>
          <w:sz w:val="32"/>
          <w:szCs w:val="32"/>
        </w:rPr>
        <w:t>100万元的，按实际产生费用给予奖励</w:t>
      </w:r>
      <w:r>
        <w:rPr>
          <w:rFonts w:hint="eastAsia" w:ascii="Times New Roman" w:hAnsi="Times New Roman" w:eastAsia="仿宋"/>
          <w:bCs/>
          <w:sz w:val="32"/>
          <w:szCs w:val="32"/>
          <w:lang w:eastAsia="zh-CN"/>
        </w:rPr>
        <w:t>；</w:t>
      </w:r>
      <w:bookmarkStart w:id="0" w:name="_GoBack"/>
      <w:bookmarkEnd w:id="0"/>
      <w:r>
        <w:rPr>
          <w:rFonts w:ascii="Times New Roman" w:hAnsi="Times New Roman" w:eastAsia="仿宋"/>
          <w:bCs/>
          <w:sz w:val="32"/>
          <w:szCs w:val="32"/>
          <w:lang w:val="en"/>
        </w:rPr>
        <w:t>花费超过</w:t>
      </w:r>
      <w:r>
        <w:rPr>
          <w:rFonts w:ascii="Times New Roman" w:hAnsi="Times New Roman" w:eastAsia="仿宋"/>
          <w:bCs/>
          <w:sz w:val="32"/>
          <w:szCs w:val="32"/>
        </w:rPr>
        <w:t>100万的，按照100万元给予奖励。</w:t>
      </w:r>
    </w:p>
    <w:p>
      <w:pPr>
        <w:pStyle w:val="2"/>
        <w:spacing w:after="0" w:line="560" w:lineRule="exact"/>
        <w:ind w:left="0" w:leftChars="0" w:firstLine="643"/>
        <w:rPr>
          <w:rFonts w:ascii="Times New Roman" w:hAnsi="Times New Roman" w:eastAsia="仿宋"/>
          <w:b/>
          <w:sz w:val="32"/>
          <w:szCs w:val="32"/>
        </w:rPr>
      </w:pPr>
      <w:r>
        <w:rPr>
          <w:rFonts w:hint="eastAsia" w:ascii="Times New Roman" w:hAnsi="Times New Roman" w:eastAsia="仿宋"/>
          <w:b/>
          <w:sz w:val="32"/>
          <w:szCs w:val="32"/>
        </w:rPr>
        <w:t>3.受理时间</w:t>
      </w:r>
    </w:p>
    <w:p>
      <w:pPr>
        <w:pStyle w:val="2"/>
        <w:spacing w:after="0" w:line="560" w:lineRule="exact"/>
        <w:ind w:left="0" w:leftChars="0" w:firstLine="0" w:firstLineChars="0"/>
        <w:rPr>
          <w:rFonts w:ascii="Times New Roman" w:hAnsi="Times New Roman" w:eastAsia="仿宋"/>
          <w:bCs/>
          <w:sz w:val="32"/>
          <w:szCs w:val="32"/>
          <w:lang w:val="en"/>
        </w:rPr>
      </w:pPr>
      <w:r>
        <w:rPr>
          <w:rFonts w:hint="eastAsia" w:ascii="Times New Roman" w:hAnsi="Times New Roman" w:eastAsia="仿宋"/>
          <w:b/>
          <w:sz w:val="32"/>
          <w:szCs w:val="32"/>
        </w:rPr>
        <w:t xml:space="preserve">   </w:t>
      </w:r>
      <w:r>
        <w:rPr>
          <w:rFonts w:hint="eastAsia" w:ascii="Times New Roman" w:hAnsi="Times New Roman" w:eastAsia="仿宋"/>
          <w:bCs/>
          <w:sz w:val="32"/>
          <w:szCs w:val="32"/>
        </w:rPr>
        <w:t xml:space="preserve"> 2024年10月20日前。</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4</w:t>
      </w:r>
      <w:r>
        <w:rPr>
          <w:rFonts w:ascii="Times New Roman" w:hAnsi="Times New Roman" w:eastAsia="仿宋"/>
          <w:b/>
          <w:sz w:val="32"/>
          <w:szCs w:val="32"/>
        </w:rPr>
        <w:t>.申报对象和条件</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lang w:val="en"/>
        </w:rPr>
        <w:t>申报对象：</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lang w:val="en"/>
        </w:rPr>
        <w:t>（</w:t>
      </w:r>
      <w:r>
        <w:rPr>
          <w:rFonts w:ascii="Times New Roman" w:hAnsi="Times New Roman" w:eastAsia="仿宋"/>
          <w:bCs/>
          <w:sz w:val="32"/>
          <w:szCs w:val="32"/>
        </w:rPr>
        <w:t>1</w:t>
      </w:r>
      <w:r>
        <w:rPr>
          <w:rFonts w:ascii="Times New Roman" w:hAnsi="Times New Roman" w:eastAsia="仿宋"/>
          <w:bCs/>
          <w:sz w:val="32"/>
          <w:szCs w:val="32"/>
          <w:lang w:val="en"/>
        </w:rPr>
        <w:t>）</w:t>
      </w:r>
      <w:r>
        <w:rPr>
          <w:rFonts w:hint="eastAsia" w:ascii="Times New Roman" w:hAnsi="Times New Roman" w:eastAsia="仿宋"/>
          <w:bCs/>
          <w:sz w:val="32"/>
          <w:szCs w:val="32"/>
        </w:rPr>
        <w:t>各级</w:t>
      </w:r>
      <w:r>
        <w:rPr>
          <w:rFonts w:ascii="Times New Roman" w:hAnsi="Times New Roman" w:eastAsia="仿宋"/>
          <w:bCs/>
          <w:sz w:val="32"/>
          <w:szCs w:val="32"/>
        </w:rPr>
        <w:t>人力资源服务行业协会；</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（2）各级人力资源服务产业园（含运营主体）；</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（3）在我市设立的经营性人力资源服务机构。</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lang w:val="en"/>
        </w:rPr>
        <w:t>申报条件：</w:t>
      </w:r>
    </w:p>
    <w:p>
      <w:pPr>
        <w:spacing w:line="560" w:lineRule="exact"/>
        <w:ind w:firstLine="640" w:firstLineChars="200"/>
        <w:rPr>
          <w:rFonts w:ascii="Times New Roman" w:hAnsi="Times New Roman"/>
          <w:sz w:val="32"/>
          <w:szCs w:val="32"/>
        </w:rPr>
      </w:pPr>
      <w:r>
        <w:rPr>
          <w:rFonts w:ascii="Times New Roman" w:hAnsi="Times New Roman" w:eastAsia="仿宋"/>
          <w:bCs/>
          <w:sz w:val="32"/>
          <w:szCs w:val="32"/>
        </w:rPr>
        <w:t>申报对象在举办或承办高端人才国际峰会、人才国际论坛、高层次人才发展高峰论坛前，需</w:t>
      </w:r>
      <w:r>
        <w:rPr>
          <w:rFonts w:hint="eastAsia" w:ascii="Times New Roman" w:hAnsi="Times New Roman" w:eastAsia="仿宋"/>
          <w:bCs/>
          <w:sz w:val="32"/>
          <w:szCs w:val="32"/>
        </w:rPr>
        <w:t>于2023年12月1日后</w:t>
      </w:r>
      <w:r>
        <w:rPr>
          <w:rFonts w:ascii="Times New Roman" w:hAnsi="Times New Roman" w:eastAsia="仿宋"/>
          <w:bCs/>
          <w:sz w:val="32"/>
          <w:szCs w:val="32"/>
        </w:rPr>
        <w:t>在市人社局</w:t>
      </w:r>
      <w:r>
        <w:rPr>
          <w:rFonts w:hint="eastAsia" w:ascii="Times New Roman" w:hAnsi="Times New Roman" w:eastAsia="仿宋"/>
          <w:bCs/>
          <w:sz w:val="32"/>
          <w:szCs w:val="32"/>
        </w:rPr>
        <w:t>完成</w:t>
      </w:r>
      <w:r>
        <w:rPr>
          <w:rFonts w:ascii="Times New Roman" w:hAnsi="Times New Roman" w:eastAsia="仿宋"/>
          <w:bCs/>
          <w:sz w:val="32"/>
          <w:szCs w:val="32"/>
        </w:rPr>
        <w:t>备案。所举办或承办活动须具备相应规模，具有一定的区域或行业影响力。</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5</w:t>
      </w:r>
      <w:r>
        <w:rPr>
          <w:rFonts w:ascii="Times New Roman" w:hAnsi="Times New Roman" w:eastAsia="仿宋"/>
          <w:b/>
          <w:sz w:val="32"/>
          <w:szCs w:val="32"/>
        </w:rPr>
        <w:t>.</w:t>
      </w:r>
      <w:r>
        <w:rPr>
          <w:rFonts w:hint="eastAsia" w:ascii="Times New Roman" w:hAnsi="Times New Roman" w:eastAsia="仿宋"/>
          <w:b/>
          <w:sz w:val="32"/>
          <w:szCs w:val="32"/>
        </w:rPr>
        <w:t>申报</w:t>
      </w:r>
      <w:r>
        <w:rPr>
          <w:rFonts w:ascii="Times New Roman" w:hAnsi="Times New Roman" w:eastAsia="仿宋"/>
          <w:b/>
          <w:sz w:val="32"/>
          <w:szCs w:val="32"/>
        </w:rPr>
        <w:t>材料</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（1）《“以会聚智”奖励项目审批表》</w:t>
      </w:r>
      <w:r>
        <w:rPr>
          <w:rFonts w:hint="eastAsia" w:ascii="Times New Roman" w:hAnsi="Times New Roman" w:eastAsia="仿宋"/>
          <w:bCs/>
          <w:sz w:val="32"/>
          <w:szCs w:val="32"/>
        </w:rPr>
        <w:t>；</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（2）社会团体法人登记证书原件及复印件或企业工商营业执照原件及复印件，经营性人力资源服务机构还需提供人力资源服务许可证原件及复印件；</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（3）</w:t>
      </w:r>
      <w:r>
        <w:rPr>
          <w:rFonts w:hint="eastAsia" w:ascii="Times New Roman" w:hAnsi="Times New Roman" w:eastAsia="仿宋"/>
          <w:bCs/>
          <w:sz w:val="32"/>
          <w:szCs w:val="32"/>
        </w:rPr>
        <w:t>备案申请及活动方案</w:t>
      </w:r>
      <w:r>
        <w:rPr>
          <w:rFonts w:ascii="Times New Roman" w:hAnsi="Times New Roman" w:eastAsia="仿宋"/>
          <w:bCs/>
          <w:sz w:val="32"/>
          <w:szCs w:val="32"/>
        </w:rPr>
        <w:t>；</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（4）活动总结及相关新闻报道材料；</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（5）</w:t>
      </w:r>
      <w:r>
        <w:rPr>
          <w:rFonts w:ascii="Times New Roman" w:hAnsi="Times New Roman" w:eastAsia="仿宋"/>
          <w:bCs/>
          <w:sz w:val="32"/>
          <w:szCs w:val="32"/>
          <w:lang w:val="en"/>
        </w:rPr>
        <w:t>承办活动</w:t>
      </w:r>
      <w:r>
        <w:rPr>
          <w:rFonts w:ascii="Times New Roman" w:hAnsi="Times New Roman" w:eastAsia="仿宋"/>
          <w:bCs/>
          <w:sz w:val="32"/>
          <w:szCs w:val="32"/>
        </w:rPr>
        <w:t>的伙食费、住宿费、交通费、印刷品费、展览搭建费、场地和设备租赁费等发票，劳务费领取登记表</w:t>
      </w:r>
      <w:r>
        <w:rPr>
          <w:rFonts w:hint="eastAsia" w:ascii="Times New Roman" w:hAnsi="Times New Roman" w:eastAsia="仿宋"/>
          <w:bCs/>
          <w:sz w:val="32"/>
          <w:szCs w:val="32"/>
        </w:rPr>
        <w:t>及</w:t>
      </w:r>
      <w:r>
        <w:rPr>
          <w:rFonts w:ascii="Times New Roman" w:hAnsi="Times New Roman" w:eastAsia="仿宋"/>
          <w:bCs/>
          <w:sz w:val="32"/>
          <w:szCs w:val="32"/>
        </w:rPr>
        <w:t>经费使用明细</w:t>
      </w:r>
      <w:r>
        <w:rPr>
          <w:rFonts w:hint="eastAsia" w:ascii="Times New Roman" w:hAnsi="Times New Roman" w:eastAsia="仿宋"/>
          <w:bCs/>
          <w:sz w:val="32"/>
          <w:szCs w:val="32"/>
        </w:rPr>
        <w:t>、承办活动涉及相关协议等</w:t>
      </w:r>
      <w:r>
        <w:rPr>
          <w:rFonts w:ascii="Times New Roman" w:hAnsi="Times New Roman" w:eastAsia="仿宋"/>
          <w:bCs/>
          <w:sz w:val="32"/>
          <w:szCs w:val="32"/>
        </w:rPr>
        <w:t>。</w:t>
      </w:r>
    </w:p>
    <w:p>
      <w:pPr>
        <w:spacing w:line="560" w:lineRule="exact"/>
        <w:ind w:firstLine="642" w:firstLineChars="200"/>
        <w:rPr>
          <w:rFonts w:ascii="Times New Roman" w:hAnsi="Times New Roman" w:eastAsia="仿宋"/>
          <w:b/>
          <w:sz w:val="32"/>
          <w:szCs w:val="32"/>
        </w:rPr>
      </w:pPr>
      <w:r>
        <w:rPr>
          <w:rFonts w:hint="eastAsia" w:ascii="Times New Roman" w:hAnsi="Times New Roman" w:eastAsia="仿宋"/>
          <w:b/>
          <w:sz w:val="32"/>
          <w:szCs w:val="32"/>
        </w:rPr>
        <w:t>6</w:t>
      </w:r>
      <w:r>
        <w:rPr>
          <w:rFonts w:ascii="Times New Roman" w:hAnsi="Times New Roman" w:eastAsia="仿宋"/>
          <w:b/>
          <w:sz w:val="32"/>
          <w:szCs w:val="32"/>
        </w:rPr>
        <w:t>.办理流程</w:t>
      </w:r>
    </w:p>
    <w:p>
      <w:pPr>
        <w:pStyle w:val="2"/>
        <w:spacing w:after="0" w:line="560" w:lineRule="exact"/>
        <w:ind w:left="0" w:leftChars="0" w:firstLine="640"/>
        <w:rPr>
          <w:rFonts w:ascii="Times New Roman" w:hAnsi="Times New Roman" w:eastAsia="仿宋"/>
          <w:bCs/>
          <w:sz w:val="32"/>
          <w:szCs w:val="32"/>
          <w:lang w:val="en"/>
        </w:rPr>
      </w:pPr>
      <w:r>
        <w:rPr>
          <w:rFonts w:ascii="Times New Roman" w:hAnsi="Times New Roman" w:eastAsia="仿宋"/>
          <w:bCs/>
          <w:sz w:val="32"/>
          <w:szCs w:val="32"/>
        </w:rPr>
        <w:t>（1）备案：</w:t>
      </w:r>
      <w:r>
        <w:rPr>
          <w:rFonts w:ascii="Times New Roman" w:hAnsi="Times New Roman" w:eastAsia="仿宋"/>
          <w:bCs/>
          <w:sz w:val="32"/>
          <w:szCs w:val="32"/>
          <w:lang w:val="en"/>
        </w:rPr>
        <w:t>申报</w:t>
      </w:r>
      <w:r>
        <w:rPr>
          <w:rFonts w:hint="eastAsia" w:ascii="Times New Roman" w:hAnsi="Times New Roman" w:eastAsia="仿宋"/>
          <w:bCs/>
          <w:sz w:val="32"/>
          <w:szCs w:val="32"/>
          <w:lang w:val="en"/>
        </w:rPr>
        <w:t>对象</w:t>
      </w:r>
      <w:r>
        <w:rPr>
          <w:rFonts w:hint="eastAsia" w:ascii="Times New Roman" w:hAnsi="Times New Roman" w:eastAsia="仿宋"/>
          <w:bCs/>
          <w:sz w:val="32"/>
          <w:szCs w:val="32"/>
        </w:rPr>
        <w:t>应</w:t>
      </w:r>
      <w:r>
        <w:rPr>
          <w:rFonts w:ascii="Times New Roman" w:hAnsi="Times New Roman" w:eastAsia="仿宋"/>
          <w:bCs/>
          <w:sz w:val="32"/>
          <w:szCs w:val="32"/>
          <w:lang w:val="en"/>
        </w:rPr>
        <w:t>向</w:t>
      </w:r>
      <w:r>
        <w:rPr>
          <w:rFonts w:ascii="Times New Roman" w:hAnsi="Times New Roman" w:eastAsia="仿宋"/>
          <w:bCs/>
          <w:sz w:val="32"/>
          <w:szCs w:val="32"/>
        </w:rPr>
        <w:t>市人社局人力资源市场处进行</w:t>
      </w:r>
      <w:r>
        <w:rPr>
          <w:rFonts w:ascii="Times New Roman" w:hAnsi="Times New Roman" w:eastAsia="仿宋"/>
          <w:bCs/>
          <w:sz w:val="32"/>
          <w:szCs w:val="32"/>
          <w:lang w:val="en"/>
        </w:rPr>
        <w:t>备案；</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（2）申报：活动结束后，申报</w:t>
      </w:r>
      <w:r>
        <w:rPr>
          <w:rFonts w:hint="eastAsia" w:ascii="Times New Roman" w:hAnsi="Times New Roman" w:eastAsia="仿宋"/>
          <w:bCs/>
          <w:sz w:val="32"/>
          <w:szCs w:val="32"/>
        </w:rPr>
        <w:t>对象</w:t>
      </w:r>
      <w:r>
        <w:rPr>
          <w:rFonts w:ascii="Times New Roman" w:hAnsi="Times New Roman" w:eastAsia="仿宋"/>
          <w:bCs/>
          <w:sz w:val="32"/>
          <w:szCs w:val="32"/>
        </w:rPr>
        <w:t>将申报材料送至市人社局人力资源市场处；</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（3）评审：市人社局成立评审专家组，对申报材料进行集中评审；</w:t>
      </w:r>
    </w:p>
    <w:p>
      <w:pPr>
        <w:pStyle w:val="2"/>
        <w:spacing w:after="0" w:line="560" w:lineRule="exact"/>
        <w:ind w:left="0" w:leftChars="0" w:firstLine="640"/>
        <w:rPr>
          <w:rFonts w:ascii="Times New Roman" w:hAnsi="Times New Roman" w:eastAsia="仿宋"/>
          <w:bCs/>
          <w:sz w:val="32"/>
          <w:szCs w:val="32"/>
        </w:rPr>
      </w:pPr>
      <w:r>
        <w:rPr>
          <w:rFonts w:ascii="Times New Roman" w:hAnsi="Times New Roman" w:eastAsia="仿宋"/>
          <w:bCs/>
          <w:sz w:val="32"/>
          <w:szCs w:val="32"/>
        </w:rPr>
        <w:t>（4）公示：评审结果通过市人社局官网进行公示，公示期为5个工作日；</w:t>
      </w:r>
    </w:p>
    <w:p>
      <w:pPr>
        <w:spacing w:line="56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（5）兑付：公示期结束后，按规定拨付奖励资金。</w:t>
      </w:r>
    </w:p>
    <w:p>
      <w:pPr>
        <w:spacing w:line="400" w:lineRule="exact"/>
        <w:jc w:val="center"/>
        <w:rPr>
          <w:rFonts w:ascii="方正小标宋简体" w:hAnsi="宋体" w:eastAsia="方正小标宋简体" w:cs="宋体"/>
          <w:sz w:val="36"/>
          <w:szCs w:val="36"/>
        </w:rPr>
      </w:pPr>
    </w:p>
    <w:p>
      <w:pPr>
        <w:pStyle w:val="2"/>
      </w:pPr>
    </w:p>
    <w:p>
      <w:pPr>
        <w:pStyle w:val="2"/>
      </w:pPr>
    </w:p>
    <w:p>
      <w:pPr>
        <w:pStyle w:val="2"/>
        <w:ind w:left="0" w:leftChars="0" w:firstLine="0" w:firstLineChars="0"/>
      </w:pPr>
    </w:p>
    <w:p>
      <w:pPr>
        <w:pStyle w:val="2"/>
      </w:pPr>
    </w:p>
    <w:p>
      <w:pPr>
        <w:spacing w:line="4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“以会聚智”奖励项目审批表</w:t>
      </w:r>
    </w:p>
    <w:tbl>
      <w:tblPr>
        <w:tblStyle w:val="5"/>
        <w:tblpPr w:leftFromText="180" w:rightFromText="180" w:vertAnchor="text" w:horzAnchor="page" w:tblpX="1801" w:tblpY="57"/>
        <w:tblOverlap w:val="never"/>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2296"/>
        <w:gridCol w:w="1489"/>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机构名称</w:t>
            </w:r>
          </w:p>
        </w:tc>
        <w:tc>
          <w:tcPr>
            <w:tcW w:w="6768" w:type="dxa"/>
            <w:gridSpan w:val="3"/>
            <w:vAlign w:val="center"/>
          </w:tcPr>
          <w:p>
            <w:pPr>
              <w:pStyle w:val="2"/>
              <w:spacing w:after="0"/>
              <w:ind w:left="0" w:left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办公地址</w:t>
            </w:r>
          </w:p>
        </w:tc>
        <w:tc>
          <w:tcPr>
            <w:tcW w:w="6768" w:type="dxa"/>
            <w:gridSpan w:val="3"/>
            <w:vAlign w:val="center"/>
          </w:tcPr>
          <w:p>
            <w:pPr>
              <w:pStyle w:val="2"/>
              <w:spacing w:after="0"/>
              <w:ind w:left="0" w:left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法定代表人</w:t>
            </w:r>
          </w:p>
          <w:p>
            <w:pPr>
              <w:pStyle w:val="2"/>
              <w:spacing w:after="0"/>
              <w:ind w:left="0" w:leftChars="0" w:firstLine="0" w:firstLineChars="0"/>
              <w:jc w:val="center"/>
              <w:rPr>
                <w:szCs w:val="21"/>
              </w:rPr>
            </w:pPr>
            <w:r>
              <w:rPr>
                <w:rFonts w:hint="eastAsia"/>
                <w:szCs w:val="21"/>
              </w:rPr>
              <w:t>（负责人）</w:t>
            </w:r>
          </w:p>
        </w:tc>
        <w:tc>
          <w:tcPr>
            <w:tcW w:w="2296" w:type="dxa"/>
            <w:vAlign w:val="center"/>
          </w:tcPr>
          <w:p>
            <w:pPr>
              <w:pStyle w:val="2"/>
              <w:spacing w:after="0"/>
              <w:ind w:left="0" w:left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注册资金</w:t>
            </w:r>
          </w:p>
        </w:tc>
        <w:tc>
          <w:tcPr>
            <w:tcW w:w="2983" w:type="dxa"/>
            <w:vAlign w:val="center"/>
          </w:tcPr>
          <w:p>
            <w:pPr>
              <w:pStyle w:val="2"/>
              <w:spacing w:after="0"/>
              <w:ind w:left="0" w:leftChars="0"/>
              <w:jc w:val="center"/>
              <w:rPr>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统一社会</w:t>
            </w:r>
          </w:p>
          <w:p>
            <w:pPr>
              <w:pStyle w:val="2"/>
              <w:spacing w:after="0"/>
              <w:ind w:left="0" w:leftChars="0" w:firstLine="0" w:firstLineChars="0"/>
              <w:jc w:val="center"/>
              <w:rPr>
                <w:szCs w:val="21"/>
              </w:rPr>
            </w:pPr>
            <w:r>
              <w:rPr>
                <w:rFonts w:hint="eastAsia"/>
                <w:szCs w:val="21"/>
              </w:rPr>
              <w:t>信用代码</w:t>
            </w:r>
          </w:p>
        </w:tc>
        <w:tc>
          <w:tcPr>
            <w:tcW w:w="2296" w:type="dxa"/>
            <w:vAlign w:val="center"/>
          </w:tcPr>
          <w:p>
            <w:pPr>
              <w:pStyle w:val="2"/>
              <w:spacing w:after="0"/>
              <w:ind w:left="0" w:leftChars="0" w:firstLine="0" w:firstLine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成立日期</w:t>
            </w:r>
          </w:p>
        </w:tc>
        <w:tc>
          <w:tcPr>
            <w:tcW w:w="2983" w:type="dxa"/>
            <w:vAlign w:val="center"/>
          </w:tcPr>
          <w:p>
            <w:pPr>
              <w:pStyle w:val="2"/>
              <w:spacing w:after="0"/>
              <w:ind w:left="0" w:leftChars="0" w:firstLine="1680" w:firstLineChars="8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联系人</w:t>
            </w:r>
          </w:p>
        </w:tc>
        <w:tc>
          <w:tcPr>
            <w:tcW w:w="2296" w:type="dxa"/>
            <w:vAlign w:val="center"/>
          </w:tcPr>
          <w:p>
            <w:pPr>
              <w:pStyle w:val="2"/>
              <w:spacing w:after="0"/>
              <w:ind w:left="0" w:left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联系电话</w:t>
            </w:r>
          </w:p>
        </w:tc>
        <w:tc>
          <w:tcPr>
            <w:tcW w:w="2983" w:type="dxa"/>
            <w:vAlign w:val="center"/>
          </w:tcPr>
          <w:p>
            <w:pPr>
              <w:pStyle w:val="2"/>
              <w:spacing w:after="0"/>
              <w:ind w:left="0" w:left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活动名称</w:t>
            </w:r>
          </w:p>
        </w:tc>
        <w:tc>
          <w:tcPr>
            <w:tcW w:w="2296" w:type="dxa"/>
            <w:vAlign w:val="center"/>
          </w:tcPr>
          <w:p>
            <w:pPr>
              <w:pStyle w:val="2"/>
              <w:spacing w:after="0"/>
              <w:ind w:left="0" w:left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备案日期</w:t>
            </w:r>
          </w:p>
        </w:tc>
        <w:tc>
          <w:tcPr>
            <w:tcW w:w="2983" w:type="dxa"/>
            <w:vAlign w:val="center"/>
          </w:tcPr>
          <w:p>
            <w:pPr>
              <w:pStyle w:val="2"/>
              <w:spacing w:after="0"/>
              <w:ind w:left="0" w:leftChars="0" w:firstLine="210" w:firstLineChars="1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活动日期</w:t>
            </w:r>
          </w:p>
        </w:tc>
        <w:tc>
          <w:tcPr>
            <w:tcW w:w="2296" w:type="dxa"/>
            <w:vAlign w:val="center"/>
          </w:tcPr>
          <w:p>
            <w:pPr>
              <w:pStyle w:val="2"/>
              <w:spacing w:after="0"/>
              <w:ind w:left="0" w:leftChars="0" w:firstLine="0" w:firstLine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申请金额</w:t>
            </w:r>
          </w:p>
        </w:tc>
        <w:tc>
          <w:tcPr>
            <w:tcW w:w="2983" w:type="dxa"/>
            <w:vAlign w:val="center"/>
          </w:tcPr>
          <w:p>
            <w:pPr>
              <w:pStyle w:val="2"/>
              <w:spacing w:after="0"/>
              <w:ind w:left="0" w:leftChars="0" w:firstLine="1155" w:firstLineChars="550"/>
              <w:rPr>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活动类别</w:t>
            </w:r>
          </w:p>
        </w:tc>
        <w:tc>
          <w:tcPr>
            <w:tcW w:w="6768" w:type="dxa"/>
            <w:gridSpan w:val="3"/>
            <w:vAlign w:val="center"/>
          </w:tcPr>
          <w:p>
            <w:pPr>
              <w:pStyle w:val="2"/>
              <w:spacing w:after="0"/>
              <w:ind w:left="0" w:leftChars="0" w:firstLine="0" w:firstLineChars="0"/>
              <w:jc w:val="center"/>
              <w:rPr>
                <w:szCs w:val="21"/>
              </w:rPr>
            </w:pPr>
            <w:r>
              <w:rPr>
                <w:szCs w:val="21"/>
                <w:lang w:val="en"/>
              </w:rPr>
              <w:t>高端人才国际峰会</w:t>
            </w:r>
            <w:r>
              <w:rPr>
                <w:rFonts w:hint="eastAsia"/>
                <w:szCs w:val="21"/>
              </w:rPr>
              <w:t xml:space="preserve">□  </w:t>
            </w:r>
            <w:r>
              <w:rPr>
                <w:szCs w:val="21"/>
                <w:lang w:val="en"/>
              </w:rPr>
              <w:t>人才国际论坛</w:t>
            </w:r>
            <w:r>
              <w:rPr>
                <w:rFonts w:hint="eastAsia"/>
                <w:szCs w:val="21"/>
              </w:rPr>
              <w:t xml:space="preserve">□  </w:t>
            </w:r>
          </w:p>
          <w:p>
            <w:pPr>
              <w:pStyle w:val="2"/>
              <w:spacing w:after="0"/>
              <w:ind w:left="0" w:leftChars="0" w:firstLine="0" w:firstLineChars="0"/>
              <w:jc w:val="center"/>
              <w:rPr>
                <w:szCs w:val="21"/>
              </w:rPr>
            </w:pPr>
            <w:r>
              <w:rPr>
                <w:szCs w:val="21"/>
                <w:lang w:val="en"/>
              </w:rPr>
              <w:t>高层次人才发展高峰论坛</w:t>
            </w:r>
            <w:r>
              <w:rPr>
                <w:rFonts w:hint="eastAsia"/>
                <w:szCs w:val="21"/>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68" w:type="dxa"/>
            <w:vAlign w:val="center"/>
          </w:tcPr>
          <w:p>
            <w:pPr>
              <w:pStyle w:val="2"/>
              <w:spacing w:after="0"/>
              <w:ind w:left="0" w:leftChars="0" w:firstLine="0" w:firstLineChars="0"/>
              <w:jc w:val="center"/>
              <w:rPr>
                <w:szCs w:val="21"/>
              </w:rPr>
            </w:pPr>
            <w:r>
              <w:rPr>
                <w:rFonts w:hint="eastAsia"/>
                <w:szCs w:val="21"/>
              </w:rPr>
              <w:t>企业银行账号</w:t>
            </w:r>
          </w:p>
        </w:tc>
        <w:tc>
          <w:tcPr>
            <w:tcW w:w="2296" w:type="dxa"/>
            <w:vAlign w:val="center"/>
          </w:tcPr>
          <w:p>
            <w:pPr>
              <w:pStyle w:val="2"/>
              <w:spacing w:after="0"/>
              <w:ind w:left="0" w:leftChars="0"/>
              <w:jc w:val="center"/>
              <w:rPr>
                <w:szCs w:val="21"/>
              </w:rPr>
            </w:pPr>
          </w:p>
        </w:tc>
        <w:tc>
          <w:tcPr>
            <w:tcW w:w="1489" w:type="dxa"/>
            <w:vAlign w:val="center"/>
          </w:tcPr>
          <w:p>
            <w:pPr>
              <w:pStyle w:val="2"/>
              <w:spacing w:after="0"/>
              <w:ind w:left="0" w:leftChars="0" w:firstLine="0" w:firstLineChars="0"/>
              <w:jc w:val="center"/>
              <w:rPr>
                <w:szCs w:val="21"/>
              </w:rPr>
            </w:pPr>
            <w:r>
              <w:rPr>
                <w:rFonts w:hint="eastAsia"/>
                <w:szCs w:val="21"/>
              </w:rPr>
              <w:t>开户行</w:t>
            </w:r>
          </w:p>
        </w:tc>
        <w:tc>
          <w:tcPr>
            <w:tcW w:w="2983" w:type="dxa"/>
            <w:vAlign w:val="center"/>
          </w:tcPr>
          <w:p>
            <w:pPr>
              <w:pStyle w:val="2"/>
              <w:spacing w:after="0"/>
              <w:ind w:left="0" w:left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768" w:type="dxa"/>
            <w:vAlign w:val="center"/>
          </w:tcPr>
          <w:p>
            <w:pPr>
              <w:pStyle w:val="2"/>
              <w:ind w:left="0" w:leftChars="0" w:firstLine="0" w:firstLineChars="0"/>
              <w:jc w:val="center"/>
              <w:rPr>
                <w:szCs w:val="21"/>
              </w:rPr>
            </w:pPr>
            <w:r>
              <w:rPr>
                <w:rFonts w:hint="eastAsia"/>
                <w:szCs w:val="21"/>
              </w:rPr>
              <w:t>活动内容</w:t>
            </w:r>
          </w:p>
        </w:tc>
        <w:tc>
          <w:tcPr>
            <w:tcW w:w="6768" w:type="dxa"/>
            <w:gridSpan w:val="3"/>
            <w:vAlign w:val="center"/>
          </w:tcPr>
          <w:p>
            <w:pPr>
              <w:widowControl/>
              <w:rPr>
                <w:rFonts w:ascii="宋体" w:hAnsi="宋体" w:cs="宋体"/>
                <w:kern w:val="0"/>
                <w:szCs w:val="21"/>
              </w:rPr>
            </w:pPr>
          </w:p>
          <w:p>
            <w:pPr>
              <w:widowControl/>
              <w:jc w:val="center"/>
              <w:rPr>
                <w:szCs w:val="21"/>
              </w:rPr>
            </w:pPr>
            <w:r>
              <w:rPr>
                <w:rFonts w:hint="eastAsia"/>
                <w:szCs w:val="21"/>
              </w:rPr>
              <w:t>（200字简要介绍）</w:t>
            </w:r>
          </w:p>
          <w:p>
            <w:pPr>
              <w:pStyle w:val="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8" w:type="dxa"/>
            <w:vAlign w:val="center"/>
          </w:tcPr>
          <w:p>
            <w:pPr>
              <w:widowControl/>
              <w:jc w:val="center"/>
              <w:rPr>
                <w:szCs w:val="21"/>
              </w:rPr>
            </w:pPr>
            <w:r>
              <w:rPr>
                <w:rFonts w:hint="eastAsia"/>
                <w:szCs w:val="21"/>
              </w:rPr>
              <w:t>申报单位</w:t>
            </w:r>
          </w:p>
          <w:p>
            <w:pPr>
              <w:pStyle w:val="2"/>
              <w:ind w:left="0" w:leftChars="0" w:firstLine="0" w:firstLineChars="0"/>
              <w:jc w:val="center"/>
              <w:rPr>
                <w:szCs w:val="21"/>
              </w:rPr>
            </w:pPr>
            <w:r>
              <w:rPr>
                <w:rFonts w:hint="eastAsia"/>
                <w:szCs w:val="21"/>
              </w:rPr>
              <w:t>真实性承诺</w:t>
            </w:r>
          </w:p>
        </w:tc>
        <w:tc>
          <w:tcPr>
            <w:tcW w:w="6768" w:type="dxa"/>
            <w:gridSpan w:val="3"/>
          </w:tcPr>
          <w:p>
            <w:pPr>
              <w:widowControl/>
              <w:jc w:val="center"/>
              <w:rPr>
                <w:szCs w:val="21"/>
              </w:rPr>
            </w:pPr>
          </w:p>
          <w:p>
            <w:pPr>
              <w:snapToGrid w:val="0"/>
              <w:spacing w:line="560" w:lineRule="exact"/>
              <w:ind w:right="10" w:firstLine="420" w:firstLineChars="200"/>
              <w:jc w:val="both"/>
              <w:rPr>
                <w:rFonts w:ascii="宋体" w:hAnsi="宋体" w:cs="宋体"/>
                <w:kern w:val="0"/>
                <w:szCs w:val="21"/>
              </w:rPr>
            </w:pPr>
            <w:r>
              <w:rPr>
                <w:rFonts w:hint="eastAsia" w:ascii="宋体" w:hAnsi="宋体" w:cs="宋体"/>
                <w:kern w:val="0"/>
                <w:szCs w:val="21"/>
              </w:rPr>
              <w:t>本企业（机构）承诺提交的所有材料及相关数据真实，并对此负责。</w:t>
            </w:r>
          </w:p>
          <w:p>
            <w:pPr>
              <w:snapToGrid w:val="0"/>
              <w:spacing w:line="560" w:lineRule="exact"/>
              <w:ind w:firstLine="420" w:firstLineChars="200"/>
              <w:rPr>
                <w:rFonts w:ascii="宋体" w:hAnsi="宋体" w:cs="宋体"/>
                <w:kern w:val="0"/>
                <w:szCs w:val="21"/>
              </w:rPr>
            </w:pPr>
            <w:r>
              <w:rPr>
                <w:rFonts w:hint="eastAsia" w:ascii="宋体" w:hAnsi="宋体" w:cs="宋体"/>
                <w:kern w:val="0"/>
                <w:szCs w:val="21"/>
              </w:rPr>
              <w:t>企业（机构）盖章：             法人代表（签字）：</w:t>
            </w:r>
          </w:p>
          <w:p>
            <w:pPr>
              <w:widowControl/>
              <w:jc w:val="center"/>
              <w:rPr>
                <w:szCs w:val="21"/>
              </w:rPr>
            </w:pPr>
            <w:r>
              <w:rPr>
                <w:rFonts w:hint="eastAsia" w:ascii="宋体" w:hAnsi="宋体"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768" w:type="dxa"/>
            <w:vAlign w:val="center"/>
          </w:tcPr>
          <w:p>
            <w:pPr>
              <w:pStyle w:val="2"/>
              <w:spacing w:line="0" w:lineRule="atLeast"/>
              <w:ind w:left="0" w:leftChars="0" w:firstLine="0" w:firstLineChars="0"/>
              <w:jc w:val="center"/>
              <w:rPr>
                <w:szCs w:val="21"/>
              </w:rPr>
            </w:pPr>
            <w:r>
              <w:rPr>
                <w:rFonts w:hint="eastAsia"/>
                <w:szCs w:val="21"/>
              </w:rPr>
              <w:t>审批部门</w:t>
            </w:r>
          </w:p>
          <w:p>
            <w:pPr>
              <w:pStyle w:val="2"/>
              <w:spacing w:line="0" w:lineRule="atLeast"/>
              <w:ind w:left="0" w:leftChars="0" w:firstLine="0" w:firstLineChars="0"/>
              <w:jc w:val="center"/>
              <w:rPr>
                <w:szCs w:val="21"/>
              </w:rPr>
            </w:pPr>
            <w:r>
              <w:rPr>
                <w:rFonts w:hint="eastAsia"/>
                <w:szCs w:val="21"/>
              </w:rPr>
              <w:t>意见</w:t>
            </w:r>
          </w:p>
        </w:tc>
        <w:tc>
          <w:tcPr>
            <w:tcW w:w="6768" w:type="dxa"/>
            <w:gridSpan w:val="3"/>
            <w:vAlign w:val="center"/>
          </w:tcPr>
          <w:p>
            <w:pPr>
              <w:jc w:val="center"/>
              <w:rPr>
                <w:rFonts w:ascii="宋体" w:hAnsi="宋体" w:cs="宋体"/>
                <w:szCs w:val="21"/>
              </w:rPr>
            </w:pPr>
          </w:p>
          <w:p>
            <w:pPr>
              <w:widowControl/>
              <w:jc w:val="right"/>
              <w:rPr>
                <w:rFonts w:ascii="宋体" w:hAnsi="宋体" w:cs="宋体"/>
                <w:kern w:val="0"/>
                <w:szCs w:val="21"/>
              </w:rPr>
            </w:pPr>
          </w:p>
          <w:p>
            <w:pPr>
              <w:widowControl/>
              <w:jc w:val="right"/>
              <w:rPr>
                <w:rFonts w:ascii="宋体" w:hAnsi="宋体" w:cs="宋体"/>
                <w:kern w:val="0"/>
                <w:szCs w:val="21"/>
              </w:rPr>
            </w:pPr>
          </w:p>
          <w:p>
            <w:pPr>
              <w:widowControl/>
              <w:jc w:val="right"/>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xml:space="preserve">                                          市人社局意见（盖章）</w:t>
            </w:r>
          </w:p>
          <w:p>
            <w:pPr>
              <w:jc w:val="center"/>
              <w:rPr>
                <w:szCs w:val="21"/>
              </w:rPr>
            </w:pPr>
            <w:r>
              <w:rPr>
                <w:rFonts w:hint="eastAsia" w:ascii="宋体" w:hAnsi="宋体" w:cs="宋体"/>
                <w:kern w:val="0"/>
                <w:szCs w:val="21"/>
              </w:rPr>
              <w:t xml:space="preserve">                                         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Pr>
        <w:rPr>
          <w:sz w:val="24"/>
        </w:rPr>
      </w:pPr>
      <w:r>
        <w:rPr>
          <w:rFonts w:hint="eastAsia" w:ascii="宋体" w:hAnsi="宋体"/>
          <w:szCs w:val="21"/>
        </w:rPr>
        <w:t>填表说明：本表一式3份。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GQ5MmQ4Y2MzYmI3ODhhZTkzMDVhMjJhM2VjZmUifQ=="/>
  </w:docVars>
  <w:rsids>
    <w:rsidRoot w:val="00FF670E"/>
    <w:rsid w:val="003A7430"/>
    <w:rsid w:val="003E2C40"/>
    <w:rsid w:val="00FF670E"/>
    <w:rsid w:val="08892439"/>
    <w:rsid w:val="0B521A65"/>
    <w:rsid w:val="0DE78274"/>
    <w:rsid w:val="16BA27EC"/>
    <w:rsid w:val="16DB47A7"/>
    <w:rsid w:val="1AD30663"/>
    <w:rsid w:val="251A4955"/>
    <w:rsid w:val="295965D2"/>
    <w:rsid w:val="349D2C44"/>
    <w:rsid w:val="3DEEFC2C"/>
    <w:rsid w:val="3EAB0813"/>
    <w:rsid w:val="408F1FDB"/>
    <w:rsid w:val="45EA1019"/>
    <w:rsid w:val="4667332A"/>
    <w:rsid w:val="47A22AD5"/>
    <w:rsid w:val="4AA6003D"/>
    <w:rsid w:val="4FB22261"/>
    <w:rsid w:val="4FFEEE2A"/>
    <w:rsid w:val="53C25DCC"/>
    <w:rsid w:val="56E51A90"/>
    <w:rsid w:val="595B6AA6"/>
    <w:rsid w:val="5980475F"/>
    <w:rsid w:val="5AA04DEF"/>
    <w:rsid w:val="61BA7F0E"/>
    <w:rsid w:val="63C40624"/>
    <w:rsid w:val="66E41FCF"/>
    <w:rsid w:val="6F4F8BB8"/>
    <w:rsid w:val="70694AC6"/>
    <w:rsid w:val="74845CBC"/>
    <w:rsid w:val="7777A39D"/>
    <w:rsid w:val="77972F48"/>
    <w:rsid w:val="77EF118E"/>
    <w:rsid w:val="786E5EA0"/>
    <w:rsid w:val="7A990D85"/>
    <w:rsid w:val="7E700FA6"/>
    <w:rsid w:val="7ED5AAD3"/>
    <w:rsid w:val="7FFF162D"/>
    <w:rsid w:val="9DFB4A5F"/>
    <w:rsid w:val="9E7DFAFB"/>
    <w:rsid w:val="AFBF6BAF"/>
    <w:rsid w:val="DFB4FF9A"/>
    <w:rsid w:val="DFFCADA5"/>
    <w:rsid w:val="DFFF5596"/>
    <w:rsid w:val="EBEBA22D"/>
    <w:rsid w:val="EF7FF50D"/>
    <w:rsid w:val="F25BE403"/>
    <w:rsid w:val="F57E20F9"/>
    <w:rsid w:val="FF7FB929"/>
    <w:rsid w:val="FFEE0A9E"/>
    <w:rsid w:val="FFEF2E41"/>
    <w:rsid w:val="FFFD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189</Words>
  <Characters>1083</Characters>
  <Lines>9</Lines>
  <Paragraphs>2</Paragraphs>
  <TotalTime>18</TotalTime>
  <ScaleCrop>false</ScaleCrop>
  <LinksUpToDate>false</LinksUpToDate>
  <CharactersWithSpaces>1270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langchao</cp:lastModifiedBy>
  <cp:lastPrinted>2024-06-14T14:35:00Z</cp:lastPrinted>
  <dcterms:modified xsi:type="dcterms:W3CDTF">2024-06-23T12:59:23Z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CD6B699BB3B34D419A003DCF59155CDB_13</vt:lpwstr>
  </property>
</Properties>
</file>